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9" w:rsidRPr="005B4361" w:rsidRDefault="00265489" w:rsidP="002C1467">
      <w:pPr>
        <w:jc w:val="center"/>
        <w:rPr>
          <w:b/>
        </w:rPr>
      </w:pPr>
      <w:r w:rsidRPr="005B4361">
        <w:rPr>
          <w:b/>
        </w:rPr>
        <w:t>ИНФОРМАЦИОННОЕ СООБЩЕНИЕ</w:t>
      </w:r>
    </w:p>
    <w:p w:rsidR="00265489" w:rsidRPr="00265489" w:rsidRDefault="00265489" w:rsidP="002C1467">
      <w:pPr>
        <w:rPr>
          <w:sz w:val="20"/>
          <w:szCs w:val="20"/>
        </w:rPr>
      </w:pPr>
    </w:p>
    <w:p w:rsidR="00265489" w:rsidRDefault="007A1914" w:rsidP="002771EA">
      <w:pPr>
        <w:widowControl w:val="0"/>
        <w:ind w:firstLine="708"/>
      </w:pPr>
      <w:proofErr w:type="gramStart"/>
      <w:r>
        <w:t xml:space="preserve">Государственного автономного учреждения Свердловской области «Центр подготовки спортивных сборных команд Свердловской области по техническим видам спорта» (далее - ГАУ СО «ЦТВС» </w:t>
      </w:r>
      <w:r w:rsidR="00265489">
        <w:t xml:space="preserve">о проведении </w:t>
      </w:r>
      <w:r w:rsidRPr="00D7578E">
        <w:rPr>
          <w:color w:val="FF0000"/>
        </w:rPr>
        <w:t>0</w:t>
      </w:r>
      <w:r w:rsidR="00424EDF">
        <w:rPr>
          <w:color w:val="FF0000"/>
        </w:rPr>
        <w:t>3</w:t>
      </w:r>
      <w:r w:rsidR="00C62680" w:rsidRPr="00D7578E">
        <w:rPr>
          <w:color w:val="FF0000"/>
        </w:rPr>
        <w:t xml:space="preserve"> </w:t>
      </w:r>
      <w:r w:rsidR="00424EDF">
        <w:rPr>
          <w:color w:val="FF0000"/>
        </w:rPr>
        <w:t>дека</w:t>
      </w:r>
      <w:r w:rsidRPr="00D7578E">
        <w:rPr>
          <w:color w:val="FF0000"/>
        </w:rPr>
        <w:t>бря</w:t>
      </w:r>
      <w:r w:rsidR="00265489" w:rsidRPr="00D7578E">
        <w:rPr>
          <w:color w:val="FF0000"/>
        </w:rPr>
        <w:t xml:space="preserve"> 2019 г. </w:t>
      </w:r>
      <w:r w:rsidR="00265489">
        <w:t xml:space="preserve">продажи </w:t>
      </w:r>
      <w:r>
        <w:t>государственного</w:t>
      </w:r>
      <w:r w:rsidR="00265489" w:rsidRPr="00265489">
        <w:t xml:space="preserve"> имущества в электронной форме</w:t>
      </w:r>
      <w:r w:rsidR="00D147AC">
        <w:t xml:space="preserve"> </w:t>
      </w:r>
      <w:r w:rsidR="00265489">
        <w:t xml:space="preserve">на электронной торговой площадке </w:t>
      </w:r>
      <w:r w:rsidR="00265489" w:rsidRPr="00265489">
        <w:t xml:space="preserve">http://utp.sberbank-ast.ru в сети </w:t>
      </w:r>
      <w:r>
        <w:t>И</w:t>
      </w:r>
      <w:r w:rsidR="00265489" w:rsidRPr="00265489">
        <w:t>нтернет</w:t>
      </w:r>
      <w:proofErr w:type="gramEnd"/>
    </w:p>
    <w:p w:rsidR="00265489" w:rsidRDefault="00265489" w:rsidP="002C1467">
      <w:pPr>
        <w:widowControl w:val="0"/>
        <w:jc w:val="center"/>
      </w:pPr>
    </w:p>
    <w:p w:rsidR="006C32F4" w:rsidRDefault="00D147AC" w:rsidP="002C1467">
      <w:pPr>
        <w:widowControl w:val="0"/>
        <w:ind w:firstLine="708"/>
      </w:pPr>
      <w:proofErr w:type="gramStart"/>
      <w:r>
        <w:t>Аукцион по продаже имущества</w:t>
      </w:r>
      <w:r w:rsidR="00265489" w:rsidRPr="005B4361">
        <w:t xml:space="preserve"> проводится в соответствии с Федеральным законом от 2</w:t>
      </w:r>
      <w:r w:rsidR="00D7578E">
        <w:t>6</w:t>
      </w:r>
      <w:r w:rsidR="00265489" w:rsidRPr="005B4361">
        <w:t>.</w:t>
      </w:r>
      <w:r w:rsidR="00D7578E">
        <w:t>07</w:t>
      </w:r>
      <w:r w:rsidR="00265489" w:rsidRPr="005B4361">
        <w:t>.200</w:t>
      </w:r>
      <w:r w:rsidR="00D7578E">
        <w:t xml:space="preserve">6 </w:t>
      </w:r>
      <w:r w:rsidR="00265489" w:rsidRPr="005B4361">
        <w:t>№ 1</w:t>
      </w:r>
      <w:r w:rsidR="00D7578E">
        <w:t>35</w:t>
      </w:r>
      <w:r w:rsidR="00265489" w:rsidRPr="005B4361">
        <w:t>-ФЗ «</w:t>
      </w:r>
      <w:r w:rsidR="00D7578E">
        <w:t>О защите конкуренции</w:t>
      </w:r>
      <w:r w:rsidR="00265489" w:rsidRPr="005B4361">
        <w:t xml:space="preserve">», </w:t>
      </w:r>
      <w:r>
        <w:t>приказом</w:t>
      </w:r>
      <w:r w:rsidR="00265489" w:rsidRPr="005B4361">
        <w:t xml:space="preserve"> </w:t>
      </w:r>
      <w:r w:rsidR="007A1914">
        <w:t>Министерства физической культуры и спорта Свердловской области</w:t>
      </w:r>
      <w:r w:rsidR="00265489" w:rsidRPr="005B4361">
        <w:t xml:space="preserve"> от </w:t>
      </w:r>
      <w:r w:rsidR="004477B9">
        <w:t>31</w:t>
      </w:r>
      <w:r>
        <w:t>.07</w:t>
      </w:r>
      <w:r w:rsidR="00265489" w:rsidRPr="005B4361">
        <w:t xml:space="preserve">.2019 № </w:t>
      </w:r>
      <w:r w:rsidR="004477B9">
        <w:t>218/ОС</w:t>
      </w:r>
      <w:r w:rsidR="00265489" w:rsidRPr="005B4361">
        <w:t xml:space="preserve"> «О </w:t>
      </w:r>
      <w:r w:rsidR="004477B9">
        <w:t>согласовании распоряжения имуществом</w:t>
      </w:r>
      <w:r w:rsidR="004477B9" w:rsidRPr="004477B9">
        <w:t xml:space="preserve"> </w:t>
      </w:r>
      <w:r w:rsidR="004477B9">
        <w:t>г</w:t>
      </w:r>
      <w:r w:rsidR="004477B9" w:rsidRPr="004477B9">
        <w:t>осударственного автономного учреждения Свердловской области «Центр подготовки спортивных сборных команд Свердловской облас</w:t>
      </w:r>
      <w:r w:rsidR="00C8390E">
        <w:t>ти по техническим видам спорта»,</w:t>
      </w:r>
      <w:r w:rsidR="00265489" w:rsidRPr="005B4361">
        <w:t xml:space="preserve"> регламентом электронной площадки «Сбербанк-АСТ»</w:t>
      </w:r>
      <w:proofErr w:type="gramEnd"/>
    </w:p>
    <w:p w:rsidR="00265489" w:rsidRPr="005B4361" w:rsidRDefault="00265489" w:rsidP="006C32F4">
      <w:pPr>
        <w:widowControl w:val="0"/>
      </w:pPr>
      <w:r w:rsidRPr="005B4361">
        <w:t>(</w:t>
      </w:r>
      <w:hyperlink r:id="rId9" w:history="1">
        <w:r w:rsidRPr="005B4361">
          <w:rPr>
            <w:rStyle w:val="a3"/>
          </w:rPr>
          <w:t>http://utp.sberbankast.ru/AP/Notice/1027/Instructions</w:t>
        </w:r>
      </w:hyperlink>
      <w:r w:rsidRPr="005B4361">
        <w:t>).</w:t>
      </w:r>
    </w:p>
    <w:p w:rsidR="00265489" w:rsidRDefault="00265489" w:rsidP="002C1467">
      <w:pPr>
        <w:widowControl w:val="0"/>
        <w:ind w:firstLine="708"/>
        <w:rPr>
          <w:b/>
        </w:rPr>
      </w:pPr>
    </w:p>
    <w:p w:rsidR="00265489" w:rsidRPr="005B4361" w:rsidRDefault="00265489" w:rsidP="002C1467">
      <w:r w:rsidRPr="00265489">
        <w:t>Продавец</w:t>
      </w:r>
      <w:r w:rsidRPr="005B4361">
        <w:t xml:space="preserve">: </w:t>
      </w:r>
      <w:r w:rsidR="00C8390E">
        <w:t>ГАУ СО «ЦТВС».</w:t>
      </w:r>
    </w:p>
    <w:p w:rsidR="00AF53A6" w:rsidRPr="005B4361" w:rsidRDefault="00265489" w:rsidP="002C1467">
      <w:r w:rsidRPr="005B4361">
        <w:t>Адрес: 623400, г. Каменск-Уральский, ул.</w:t>
      </w:r>
      <w:r w:rsidR="00AF53A6" w:rsidRPr="005B4361">
        <w:t xml:space="preserve"> </w:t>
      </w:r>
      <w:r w:rsidR="00C8390E">
        <w:t>Титова</w:t>
      </w:r>
      <w:r w:rsidRPr="005B4361">
        <w:t>, д.</w:t>
      </w:r>
      <w:r w:rsidR="00C8390E">
        <w:t>7</w:t>
      </w:r>
      <w:r w:rsidRPr="005B4361">
        <w:t>. тел. 8 (3439) 3</w:t>
      </w:r>
      <w:r w:rsidR="00C8390E">
        <w:t>2</w:t>
      </w:r>
      <w:r w:rsidR="00AF53A6" w:rsidRPr="005B4361">
        <w:t>-</w:t>
      </w:r>
      <w:r w:rsidR="00C8390E">
        <w:t>5</w:t>
      </w:r>
      <w:r w:rsidRPr="005B4361">
        <w:t>7</w:t>
      </w:r>
      <w:r w:rsidR="00AF53A6" w:rsidRPr="005B4361">
        <w:t>-</w:t>
      </w:r>
      <w:r w:rsidR="00C8390E">
        <w:t>00, 32-21-24</w:t>
      </w:r>
      <w:r w:rsidR="00AF53A6" w:rsidRPr="005B4361">
        <w:t>;</w:t>
      </w:r>
    </w:p>
    <w:p w:rsidR="00265489" w:rsidRPr="00DF5012" w:rsidRDefault="00AF53A6" w:rsidP="002C1467">
      <w:pPr>
        <w:jc w:val="left"/>
      </w:pPr>
      <w:r w:rsidRPr="005B4361">
        <w:t>электронная почта:</w:t>
      </w:r>
      <w:r w:rsidR="00C8390E">
        <w:t xml:space="preserve"> </w:t>
      </w:r>
      <w:proofErr w:type="spellStart"/>
      <w:r w:rsidR="00C8390E">
        <w:rPr>
          <w:lang w:val="en-US"/>
        </w:rPr>
        <w:t>texsport</w:t>
      </w:r>
      <w:proofErr w:type="spellEnd"/>
      <w:r w:rsidR="00C8390E" w:rsidRPr="00DF5012">
        <w:t>@</w:t>
      </w:r>
      <w:r w:rsidR="00C8390E">
        <w:rPr>
          <w:lang w:val="en-US"/>
        </w:rPr>
        <w:t>mail</w:t>
      </w:r>
      <w:r w:rsidR="00C8390E" w:rsidRPr="00DF5012">
        <w:t>.</w:t>
      </w:r>
      <w:proofErr w:type="spellStart"/>
      <w:r w:rsidR="00C8390E">
        <w:rPr>
          <w:lang w:val="en-US"/>
        </w:rPr>
        <w:t>ru</w:t>
      </w:r>
      <w:proofErr w:type="spellEnd"/>
    </w:p>
    <w:p w:rsidR="00AF53A6" w:rsidRDefault="00AF53A6" w:rsidP="002C1467">
      <w:pPr>
        <w:jc w:val="left"/>
        <w:rPr>
          <w:b/>
        </w:rPr>
      </w:pPr>
    </w:p>
    <w:p w:rsidR="00AF53A6" w:rsidRDefault="00AF53A6" w:rsidP="002C1467">
      <w:pPr>
        <w:jc w:val="left"/>
        <w:rPr>
          <w:b/>
        </w:rPr>
      </w:pPr>
      <w:r w:rsidRPr="00AF53A6">
        <w:t>Оператор электронной площадки: ЗАО «Сбербанк-АСТ», владеющее сайтом http://utp.sberbank-ast.ru/AP в информационно-телекоммуникационной сети «Интернет».</w:t>
      </w:r>
    </w:p>
    <w:p w:rsidR="00AF53A6" w:rsidRPr="00B34156" w:rsidRDefault="00AF53A6" w:rsidP="002C1467">
      <w:pPr>
        <w:jc w:val="left"/>
        <w:rPr>
          <w:b/>
        </w:rPr>
      </w:pPr>
    </w:p>
    <w:p w:rsidR="00AF53A6" w:rsidRPr="00B34156" w:rsidRDefault="00AF53A6" w:rsidP="002C1467">
      <w:pPr>
        <w:jc w:val="center"/>
        <w:rPr>
          <w:b/>
        </w:rPr>
      </w:pPr>
      <w:r w:rsidRPr="00B34156">
        <w:rPr>
          <w:b/>
        </w:rPr>
        <w:t>1. Сведения об объекте приватизации.</w:t>
      </w:r>
    </w:p>
    <w:p w:rsidR="00AF53A6" w:rsidRDefault="00AF53A6" w:rsidP="002C1467">
      <w:pPr>
        <w:jc w:val="left"/>
        <w:rPr>
          <w:b/>
        </w:rPr>
      </w:pPr>
    </w:p>
    <w:p w:rsidR="00AF53A6" w:rsidRDefault="00AF53A6" w:rsidP="002C1467">
      <w:pPr>
        <w:jc w:val="left"/>
        <w:rPr>
          <w:b/>
        </w:rPr>
      </w:pPr>
      <w:r w:rsidRPr="00AF53A6">
        <w:t xml:space="preserve">Предмет аукциона: </w:t>
      </w:r>
      <w:r w:rsidRPr="00EE4E63">
        <w:t>п</w:t>
      </w:r>
      <w:r w:rsidRPr="00AF53A6">
        <w:t xml:space="preserve">родажа </w:t>
      </w:r>
      <w:r w:rsidR="00C8390E">
        <w:t>государственного</w:t>
      </w:r>
      <w:r w:rsidRPr="00AF53A6">
        <w:t xml:space="preserve"> имущества</w:t>
      </w:r>
      <w:r w:rsidR="007E2572">
        <w:t>.</w:t>
      </w:r>
    </w:p>
    <w:p w:rsidR="00AF53A6" w:rsidRPr="009D0497" w:rsidRDefault="00AF53A6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0497">
        <w:rPr>
          <w:rFonts w:ascii="Times New Roman" w:hAnsi="Times New Roman" w:cs="Times New Roman"/>
          <w:color w:val="auto"/>
          <w:sz w:val="24"/>
          <w:szCs w:val="24"/>
        </w:rPr>
        <w:t>Лот 1:</w:t>
      </w:r>
    </w:p>
    <w:p w:rsidR="00D7578E" w:rsidRDefault="00D7578E" w:rsidP="00D7578E">
      <w:pPr>
        <w:rPr>
          <w:rFonts w:eastAsia="Calibri"/>
        </w:rPr>
      </w:pPr>
      <w:bookmarkStart w:id="0" w:name="_Hlk13992020"/>
      <w:r w:rsidRPr="00C83358">
        <w:rPr>
          <w:rFonts w:eastAsia="Calibri"/>
        </w:rPr>
        <w:t>Транспортное средство</w:t>
      </w:r>
      <w:r>
        <w:rPr>
          <w:rFonts w:eastAsia="Calibri"/>
        </w:rPr>
        <w:t>:</w:t>
      </w:r>
    </w:p>
    <w:bookmarkEnd w:id="0"/>
    <w:p w:rsidR="00D7578E" w:rsidRPr="007867D4" w:rsidRDefault="00D7578E" w:rsidP="00D7578E">
      <w:pPr>
        <w:contextualSpacing/>
      </w:pPr>
      <w:r>
        <w:t xml:space="preserve">- </w:t>
      </w:r>
      <w:r w:rsidRPr="007867D4">
        <w:t>марка, модель: «МАЗ 256070»;</w:t>
      </w:r>
    </w:p>
    <w:p w:rsidR="00D7578E" w:rsidRPr="007867D4" w:rsidRDefault="00D7578E" w:rsidP="00D7578E">
      <w:pPr>
        <w:contextualSpacing/>
      </w:pPr>
      <w:r>
        <w:t xml:space="preserve">- </w:t>
      </w:r>
      <w:r w:rsidRPr="007867D4">
        <w:t>наименование ТС: Автобус;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</w:t>
      </w:r>
      <w:proofErr w:type="spellStart"/>
      <w:r w:rsidRPr="007867D4">
        <w:t>гос</w:t>
      </w:r>
      <w:proofErr w:type="gramStart"/>
      <w:r w:rsidRPr="007867D4">
        <w:t>.н</w:t>
      </w:r>
      <w:proofErr w:type="gramEnd"/>
      <w:r w:rsidRPr="007867D4">
        <w:t>омер</w:t>
      </w:r>
      <w:proofErr w:type="spellEnd"/>
      <w:r w:rsidRPr="007867D4">
        <w:t>: О 666 ХС 96;</w:t>
      </w:r>
    </w:p>
    <w:p w:rsidR="00D7578E" w:rsidRPr="007867D4" w:rsidRDefault="00D7578E" w:rsidP="00D7578E">
      <w:pPr>
        <w:contextualSpacing/>
      </w:pPr>
      <w:r>
        <w:t xml:space="preserve">- </w:t>
      </w:r>
      <w:r w:rsidRPr="007867D4">
        <w:t>год выпуска: 2005;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идентификационный номер (VIN) </w:t>
      </w:r>
      <w:r w:rsidRPr="007867D4">
        <w:rPr>
          <w:lang w:val="en-US"/>
        </w:rPr>
        <w:t>Y</w:t>
      </w:r>
      <w:r w:rsidRPr="007867D4">
        <w:t>3</w:t>
      </w:r>
      <w:r w:rsidRPr="007867D4">
        <w:rPr>
          <w:lang w:val="en-US"/>
        </w:rPr>
        <w:t>M</w:t>
      </w:r>
      <w:r w:rsidRPr="007867D4">
        <w:t>25607050000058;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двигатель:   №  </w:t>
      </w:r>
      <w:r w:rsidRPr="007867D4">
        <w:rPr>
          <w:lang w:val="en-US"/>
        </w:rPr>
        <w:t>DEUTZ</w:t>
      </w:r>
      <w:r w:rsidRPr="007867D4">
        <w:t xml:space="preserve"> </w:t>
      </w:r>
      <w:r w:rsidRPr="007867D4">
        <w:rPr>
          <w:lang w:val="en-US"/>
        </w:rPr>
        <w:t>BF</w:t>
      </w:r>
      <w:r w:rsidRPr="007867D4">
        <w:t xml:space="preserve"> 4</w:t>
      </w:r>
      <w:r w:rsidRPr="007867D4">
        <w:rPr>
          <w:lang w:val="en-US"/>
        </w:rPr>
        <w:t>M</w:t>
      </w:r>
      <w:r w:rsidRPr="007867D4">
        <w:t>1013</w:t>
      </w:r>
      <w:proofErr w:type="gramStart"/>
      <w:r w:rsidRPr="007867D4">
        <w:t>,01067262</w:t>
      </w:r>
      <w:proofErr w:type="gramEnd"/>
      <w:r w:rsidRPr="007867D4">
        <w:t>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шасси:   №  </w:t>
      </w:r>
      <w:r w:rsidRPr="007867D4">
        <w:rPr>
          <w:lang w:val="en-US"/>
        </w:rPr>
        <w:t>Y</w:t>
      </w:r>
      <w:r w:rsidRPr="007867D4">
        <w:t>3</w:t>
      </w:r>
      <w:r w:rsidRPr="007867D4">
        <w:rPr>
          <w:lang w:val="en-US"/>
        </w:rPr>
        <w:t>M</w:t>
      </w:r>
      <w:r w:rsidRPr="007867D4">
        <w:t>25607050000058;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кузов: Сведения отсутствуют;</w:t>
      </w:r>
    </w:p>
    <w:p w:rsidR="00D7578E" w:rsidRPr="007867D4" w:rsidRDefault="00D7578E" w:rsidP="00D7578E">
      <w:pPr>
        <w:contextualSpacing/>
      </w:pPr>
      <w:r>
        <w:t>-</w:t>
      </w:r>
      <w:r w:rsidRPr="007867D4">
        <w:t xml:space="preserve"> цвет:  Красный;</w:t>
      </w:r>
    </w:p>
    <w:p w:rsidR="00D7578E" w:rsidRDefault="00D7578E" w:rsidP="00D7578E">
      <w:r w:rsidRPr="007867D4">
        <w:rPr>
          <w:rFonts w:eastAsia="Calibri"/>
        </w:rPr>
        <w:t xml:space="preserve">- паспорт ТС серия </w:t>
      </w:r>
      <w:r w:rsidRPr="007867D4">
        <w:t>66 ТС 327193  от 24.06.2005г.</w:t>
      </w:r>
    </w:p>
    <w:p w:rsidR="00D7578E" w:rsidRPr="007867D4" w:rsidRDefault="00D7578E" w:rsidP="00D7578E">
      <w:pPr>
        <w:rPr>
          <w:rFonts w:eastAsia="Calibri"/>
        </w:rPr>
      </w:pPr>
    </w:p>
    <w:p w:rsidR="00D7578E" w:rsidRDefault="00D7578E" w:rsidP="00D7578E">
      <w:pPr>
        <w:pStyle w:val="a7"/>
        <w:numPr>
          <w:ilvl w:val="0"/>
          <w:numId w:val="5"/>
        </w:numPr>
        <w:rPr>
          <w:sz w:val="24"/>
          <w:szCs w:val="24"/>
        </w:rPr>
      </w:pPr>
      <w:r w:rsidRPr="00BE13FE">
        <w:rPr>
          <w:sz w:val="24"/>
          <w:szCs w:val="24"/>
        </w:rPr>
        <w:t>Начальная цена имущества – 373 800,00 (Триста семьдесят три тысячи восемьсот) рублей 00 копеек, НДС не предусмотрен в силу закона.</w:t>
      </w:r>
    </w:p>
    <w:p w:rsidR="00D7578E" w:rsidRPr="00BE13FE" w:rsidRDefault="00D7578E" w:rsidP="00D7578E">
      <w:pPr>
        <w:pStyle w:val="a7"/>
        <w:ind w:left="360"/>
        <w:rPr>
          <w:sz w:val="24"/>
          <w:szCs w:val="24"/>
        </w:rPr>
      </w:pPr>
    </w:p>
    <w:p w:rsidR="00D7578E" w:rsidRDefault="00D7578E" w:rsidP="00D7578E">
      <w:pPr>
        <w:pStyle w:val="21"/>
        <w:numPr>
          <w:ilvl w:val="0"/>
          <w:numId w:val="5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18000,00 рублей (Восемнадцать тысяч) рублей 00 копеек;</w:t>
      </w:r>
    </w:p>
    <w:p w:rsidR="00D7578E" w:rsidRDefault="00D7578E" w:rsidP="00D7578E">
      <w:pPr>
        <w:pStyle w:val="a7"/>
        <w:rPr>
          <w:b/>
          <w:sz w:val="24"/>
          <w:szCs w:val="24"/>
        </w:rPr>
      </w:pPr>
    </w:p>
    <w:p w:rsidR="00D7578E" w:rsidRDefault="00D7578E" w:rsidP="00D7578E">
      <w:pPr>
        <w:pStyle w:val="21"/>
        <w:numPr>
          <w:ilvl w:val="0"/>
          <w:numId w:val="5"/>
        </w:numPr>
        <w:spacing w:after="0" w:line="240" w:lineRule="auto"/>
        <w:rPr>
          <w:b w:val="0"/>
          <w:sz w:val="24"/>
          <w:szCs w:val="24"/>
        </w:rPr>
      </w:pPr>
      <w:r w:rsidRPr="00C83358">
        <w:rPr>
          <w:b w:val="0"/>
          <w:sz w:val="24"/>
          <w:szCs w:val="24"/>
        </w:rPr>
        <w:t xml:space="preserve">Размер задатка установлен в размере: </w:t>
      </w:r>
      <w:r>
        <w:rPr>
          <w:b w:val="0"/>
          <w:sz w:val="24"/>
          <w:szCs w:val="24"/>
        </w:rPr>
        <w:t>74</w:t>
      </w:r>
      <w:r w:rsidRPr="00C833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76</w:t>
      </w:r>
      <w:r w:rsidRPr="00C83358">
        <w:rPr>
          <w:b w:val="0"/>
          <w:sz w:val="24"/>
          <w:szCs w:val="24"/>
        </w:rPr>
        <w:t>0,00 рублей (</w:t>
      </w:r>
      <w:r>
        <w:rPr>
          <w:b w:val="0"/>
          <w:sz w:val="24"/>
          <w:szCs w:val="24"/>
        </w:rPr>
        <w:t>Семьдесят четыре</w:t>
      </w:r>
      <w:r w:rsidRPr="00C83358">
        <w:rPr>
          <w:b w:val="0"/>
          <w:sz w:val="24"/>
          <w:szCs w:val="24"/>
        </w:rPr>
        <w:t xml:space="preserve"> тысячи</w:t>
      </w:r>
      <w:r>
        <w:rPr>
          <w:b w:val="0"/>
          <w:sz w:val="24"/>
          <w:szCs w:val="24"/>
        </w:rPr>
        <w:t xml:space="preserve"> семьсот шестьдесят)</w:t>
      </w:r>
      <w:r w:rsidRPr="00C83358">
        <w:rPr>
          <w:b w:val="0"/>
          <w:sz w:val="24"/>
          <w:szCs w:val="24"/>
        </w:rPr>
        <w:t xml:space="preserve"> рублей 00 копеек.</w:t>
      </w:r>
    </w:p>
    <w:p w:rsidR="00D7578E" w:rsidRDefault="00D7578E" w:rsidP="00D7578E">
      <w:pPr>
        <w:pStyle w:val="21"/>
        <w:spacing w:after="0" w:line="240" w:lineRule="auto"/>
        <w:rPr>
          <w:sz w:val="24"/>
          <w:szCs w:val="24"/>
          <w:highlight w:val="yellow"/>
        </w:rPr>
      </w:pPr>
    </w:p>
    <w:p w:rsidR="00D7578E" w:rsidRDefault="00D7578E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53A6" w:rsidRPr="00B34156" w:rsidRDefault="00AF53A6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4156">
        <w:rPr>
          <w:rFonts w:ascii="Times New Roman" w:hAnsi="Times New Roman" w:cs="Times New Roman"/>
          <w:color w:val="auto"/>
          <w:sz w:val="24"/>
          <w:szCs w:val="24"/>
        </w:rPr>
        <w:t>Лот 2:</w:t>
      </w:r>
    </w:p>
    <w:p w:rsidR="00BE13FE" w:rsidRDefault="00166266" w:rsidP="002C1467">
      <w:pPr>
        <w:rPr>
          <w:rFonts w:eastAsia="Calibri"/>
        </w:rPr>
      </w:pPr>
      <w:r w:rsidRPr="00C83358">
        <w:rPr>
          <w:rFonts w:eastAsia="Calibri"/>
        </w:rPr>
        <w:t>Транспортное средство</w:t>
      </w:r>
      <w:r w:rsidR="00BE13FE">
        <w:rPr>
          <w:rFonts w:eastAsia="Calibri"/>
        </w:rPr>
        <w:t>:</w:t>
      </w:r>
    </w:p>
    <w:p w:rsidR="00BE13FE" w:rsidRDefault="00BE13FE" w:rsidP="00BE13FE">
      <w:r>
        <w:t>- марка, модель: «GOLDEN DRAGON XML6121E5G»;</w:t>
      </w:r>
    </w:p>
    <w:p w:rsidR="00BE13FE" w:rsidRDefault="00BE13FE" w:rsidP="00BE13FE">
      <w:r>
        <w:t>- наименование ТС: Автобус;</w:t>
      </w:r>
    </w:p>
    <w:p w:rsidR="00BE13FE" w:rsidRDefault="00BE13FE" w:rsidP="00BE13FE">
      <w:r>
        <w:t xml:space="preserve">-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>: У 098 ВХ 96;</w:t>
      </w:r>
    </w:p>
    <w:p w:rsidR="00BE13FE" w:rsidRDefault="00BE13FE" w:rsidP="00BE13FE">
      <w:r>
        <w:t>- год выпуска: 2006;</w:t>
      </w:r>
    </w:p>
    <w:p w:rsidR="00BE13FE" w:rsidRDefault="00BE13FE" w:rsidP="00BE13FE">
      <w:r>
        <w:t>- идентификационный номер (VIN) LFZBJCDH66A002868;</w:t>
      </w:r>
    </w:p>
    <w:p w:rsidR="00BE13FE" w:rsidRDefault="00BE13FE" w:rsidP="00BE13FE">
      <w:r>
        <w:t>- двигатель:   №  YC6A240-20 A 3515600827;</w:t>
      </w:r>
    </w:p>
    <w:p w:rsidR="00BE13FE" w:rsidRDefault="00BE13FE" w:rsidP="00BE13FE">
      <w:r>
        <w:lastRenderedPageBreak/>
        <w:t>- шасси:   №  LFZBJCDH66A002868;</w:t>
      </w:r>
    </w:p>
    <w:p w:rsidR="00BE13FE" w:rsidRDefault="00BE13FE" w:rsidP="00BE13FE">
      <w:r>
        <w:t>- кузов: Отсутствует;</w:t>
      </w:r>
    </w:p>
    <w:p w:rsidR="00BE13FE" w:rsidRDefault="00BE13FE" w:rsidP="00BE13FE">
      <w:r>
        <w:t>- цвет:  Красный;</w:t>
      </w:r>
    </w:p>
    <w:p w:rsidR="00BE13FE" w:rsidRDefault="00BE13FE" w:rsidP="00BE13FE">
      <w:pPr>
        <w:rPr>
          <w:b/>
        </w:rPr>
      </w:pPr>
      <w:r w:rsidRPr="007867D4">
        <w:rPr>
          <w:rFonts w:eastAsia="Calibri"/>
        </w:rPr>
        <w:t xml:space="preserve">- паспорт ТС серия </w:t>
      </w:r>
      <w:r w:rsidRPr="00BE13FE">
        <w:t xml:space="preserve">25 </w:t>
      </w:r>
      <w:proofErr w:type="gramStart"/>
      <w:r w:rsidRPr="00BE13FE">
        <w:t>ТР</w:t>
      </w:r>
      <w:proofErr w:type="gramEnd"/>
      <w:r w:rsidRPr="00BE13FE">
        <w:t xml:space="preserve"> 129446  от 19.02.2007г.</w:t>
      </w:r>
    </w:p>
    <w:p w:rsidR="00BE13FE" w:rsidRDefault="00BE13FE" w:rsidP="002C1467">
      <w:pPr>
        <w:pStyle w:val="21"/>
        <w:spacing w:after="0" w:line="240" w:lineRule="auto"/>
        <w:rPr>
          <w:b w:val="0"/>
          <w:sz w:val="24"/>
          <w:szCs w:val="24"/>
        </w:rPr>
      </w:pPr>
    </w:p>
    <w:p w:rsidR="00BE13FE" w:rsidRDefault="00BE13FE" w:rsidP="00BE13FE">
      <w:pPr>
        <w:pStyle w:val="a7"/>
        <w:numPr>
          <w:ilvl w:val="0"/>
          <w:numId w:val="5"/>
        </w:numPr>
        <w:rPr>
          <w:sz w:val="24"/>
          <w:szCs w:val="24"/>
        </w:rPr>
      </w:pPr>
      <w:r w:rsidRPr="00BE13FE">
        <w:rPr>
          <w:sz w:val="24"/>
          <w:szCs w:val="24"/>
        </w:rPr>
        <w:t>Начальная цена имущества – 358 000,00 (Триста пятьдесят</w:t>
      </w:r>
      <w:r>
        <w:rPr>
          <w:sz w:val="24"/>
          <w:szCs w:val="24"/>
        </w:rPr>
        <w:t xml:space="preserve"> восемь тысяч) рублей 00 копеек</w:t>
      </w:r>
      <w:r w:rsidRPr="00BE13FE">
        <w:rPr>
          <w:sz w:val="24"/>
          <w:szCs w:val="24"/>
        </w:rPr>
        <w:t>, НДС не предусмотрен в силу закона.</w:t>
      </w:r>
    </w:p>
    <w:p w:rsidR="00BE13FE" w:rsidRPr="00BE13FE" w:rsidRDefault="00BE13FE" w:rsidP="00BE13FE">
      <w:pPr>
        <w:pStyle w:val="a7"/>
        <w:ind w:left="360"/>
        <w:rPr>
          <w:sz w:val="24"/>
          <w:szCs w:val="24"/>
        </w:rPr>
      </w:pPr>
    </w:p>
    <w:p w:rsidR="00BE13FE" w:rsidRDefault="00BE13FE" w:rsidP="00BE13FE">
      <w:pPr>
        <w:pStyle w:val="21"/>
        <w:numPr>
          <w:ilvl w:val="0"/>
          <w:numId w:val="5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Шаг аукциона – 17000,00 рублей (Семнадцать тысяч) рублей 00 копеек;</w:t>
      </w:r>
    </w:p>
    <w:p w:rsidR="00BE13FE" w:rsidRDefault="00BE13FE" w:rsidP="00BE13FE">
      <w:pPr>
        <w:pStyle w:val="a7"/>
        <w:rPr>
          <w:b/>
          <w:sz w:val="24"/>
          <w:szCs w:val="24"/>
        </w:rPr>
      </w:pPr>
    </w:p>
    <w:p w:rsidR="00BE13FE" w:rsidRDefault="00BE13FE" w:rsidP="00BE13FE">
      <w:pPr>
        <w:pStyle w:val="21"/>
        <w:numPr>
          <w:ilvl w:val="0"/>
          <w:numId w:val="5"/>
        </w:numPr>
        <w:spacing w:after="0" w:line="240" w:lineRule="auto"/>
        <w:rPr>
          <w:b w:val="0"/>
          <w:sz w:val="24"/>
          <w:szCs w:val="24"/>
        </w:rPr>
      </w:pPr>
      <w:r w:rsidRPr="00C83358">
        <w:rPr>
          <w:b w:val="0"/>
          <w:sz w:val="24"/>
          <w:szCs w:val="24"/>
        </w:rPr>
        <w:t xml:space="preserve">Размер задатка установлен в размере: </w:t>
      </w:r>
      <w:r>
        <w:rPr>
          <w:b w:val="0"/>
          <w:sz w:val="24"/>
          <w:szCs w:val="24"/>
        </w:rPr>
        <w:t>71</w:t>
      </w:r>
      <w:r w:rsidRPr="00C833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Pr="00C8335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</w:t>
      </w:r>
      <w:r w:rsidRPr="00C83358">
        <w:rPr>
          <w:b w:val="0"/>
          <w:sz w:val="24"/>
          <w:szCs w:val="24"/>
        </w:rPr>
        <w:t>,00 рублей (</w:t>
      </w:r>
      <w:r>
        <w:rPr>
          <w:b w:val="0"/>
          <w:sz w:val="24"/>
          <w:szCs w:val="24"/>
        </w:rPr>
        <w:t>Семьдесят одна</w:t>
      </w:r>
      <w:r w:rsidRPr="00C83358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>а шестьсот)</w:t>
      </w:r>
      <w:r w:rsidRPr="00C83358">
        <w:rPr>
          <w:b w:val="0"/>
          <w:sz w:val="24"/>
          <w:szCs w:val="24"/>
        </w:rPr>
        <w:t xml:space="preserve"> рублей 00 копеек.</w:t>
      </w:r>
    </w:p>
    <w:p w:rsidR="00BE13FE" w:rsidRDefault="00BE13FE" w:rsidP="002C1467">
      <w:pPr>
        <w:widowControl w:val="0"/>
        <w:spacing w:before="120"/>
        <w:ind w:firstLine="708"/>
      </w:pPr>
    </w:p>
    <w:p w:rsidR="002B5439" w:rsidRDefault="00166266" w:rsidP="002C1467">
      <w:pPr>
        <w:widowControl w:val="0"/>
        <w:spacing w:before="120"/>
        <w:ind w:firstLine="708"/>
        <w:rPr>
          <w:b/>
        </w:rPr>
      </w:pPr>
      <w:r>
        <w:t>Спосо</w:t>
      </w:r>
      <w:r w:rsidR="002B5439" w:rsidRPr="002B5439">
        <w:t xml:space="preserve">б приватизации </w:t>
      </w:r>
      <w:r w:rsidR="00C8390E">
        <w:t>государственного</w:t>
      </w:r>
      <w:r w:rsidR="002B5439" w:rsidRPr="002B5439">
        <w:t xml:space="preserve"> имущества:</w:t>
      </w:r>
      <w:r w:rsidR="002B5439" w:rsidRPr="007B5701">
        <w:t xml:space="preserve"> </w:t>
      </w:r>
      <w:r>
        <w:rPr>
          <w:b/>
        </w:rPr>
        <w:t>аукцион</w:t>
      </w:r>
      <w:r w:rsidR="002B5439" w:rsidRPr="002B5439">
        <w:rPr>
          <w:b/>
        </w:rPr>
        <w:t xml:space="preserve"> в электронной форме.</w:t>
      </w:r>
    </w:p>
    <w:p w:rsidR="004121A3" w:rsidRPr="004121A3" w:rsidRDefault="003C3FBA" w:rsidP="00D7578E">
      <w:pPr>
        <w:widowControl w:val="0"/>
        <w:spacing w:before="120"/>
        <w:ind w:firstLine="708"/>
      </w:pPr>
      <w:r w:rsidRPr="003C3FBA">
        <w:t>Сроки, время подачи заявок, проведения электронн</w:t>
      </w:r>
      <w:r w:rsidR="00A8140A">
        <w:t>ой продажи</w:t>
      </w:r>
      <w:r w:rsidRPr="003C3FBA">
        <w:t xml:space="preserve">, подведения итогов продажи </w:t>
      </w:r>
      <w:r w:rsidR="00C8390E" w:rsidRPr="00C8390E">
        <w:t xml:space="preserve">государственного </w:t>
      </w:r>
      <w:r w:rsidRPr="003C3FBA">
        <w:t>имущества</w:t>
      </w:r>
      <w:r w:rsidR="00D7578E">
        <w:t>:</w:t>
      </w:r>
    </w:p>
    <w:p w:rsidR="004121A3" w:rsidRPr="004121A3" w:rsidRDefault="004121A3" w:rsidP="002C1467"/>
    <w:p w:rsidR="004121A3" w:rsidRPr="00B34156" w:rsidRDefault="004121A3" w:rsidP="002C1467">
      <w:pPr>
        <w:ind w:firstLine="708"/>
      </w:pPr>
      <w:r w:rsidRPr="004121A3">
        <w:rPr>
          <w:u w:val="single"/>
        </w:rPr>
        <w:t>Дата начала приема заявок на участие в аукционе</w:t>
      </w:r>
      <w:r w:rsidRPr="004121A3">
        <w:t xml:space="preserve"> – </w:t>
      </w:r>
      <w:r w:rsidRPr="00B34156">
        <w:t xml:space="preserve">с 07.00 час. </w:t>
      </w:r>
      <w:r w:rsidR="0032714C">
        <w:t>01</w:t>
      </w:r>
      <w:r w:rsidRPr="00B34156">
        <w:t>.</w:t>
      </w:r>
      <w:r w:rsidR="00D7578E">
        <w:t>1</w:t>
      </w:r>
      <w:r w:rsidR="0032714C">
        <w:t>1</w:t>
      </w:r>
      <w:r w:rsidRPr="00B34156">
        <w:t xml:space="preserve">.2019г. </w:t>
      </w:r>
    </w:p>
    <w:p w:rsidR="004121A3" w:rsidRPr="004121A3" w:rsidRDefault="004121A3" w:rsidP="002C1467"/>
    <w:p w:rsidR="004121A3" w:rsidRPr="00B34156" w:rsidRDefault="004121A3" w:rsidP="002C1467">
      <w:pPr>
        <w:ind w:firstLine="708"/>
      </w:pPr>
      <w:r w:rsidRPr="004121A3">
        <w:rPr>
          <w:u w:val="single"/>
        </w:rPr>
        <w:t>Дата окончания приема заявок на участие в аукционе</w:t>
      </w:r>
      <w:r w:rsidRPr="004121A3">
        <w:t xml:space="preserve"> – </w:t>
      </w:r>
      <w:r w:rsidRPr="00B34156">
        <w:t xml:space="preserve">в </w:t>
      </w:r>
      <w:r w:rsidR="00CA0086">
        <w:t>07</w:t>
      </w:r>
      <w:r w:rsidRPr="00B34156">
        <w:t xml:space="preserve">.00 час. </w:t>
      </w:r>
      <w:r w:rsidR="00403E8D">
        <w:t>02</w:t>
      </w:r>
      <w:r w:rsidRPr="00B34156">
        <w:t>.</w:t>
      </w:r>
      <w:r w:rsidR="00403E8D">
        <w:t>12</w:t>
      </w:r>
      <w:r w:rsidRPr="00B34156">
        <w:t xml:space="preserve">.2019г. </w:t>
      </w:r>
    </w:p>
    <w:p w:rsidR="004121A3" w:rsidRPr="004121A3" w:rsidRDefault="004121A3" w:rsidP="002C1467"/>
    <w:p w:rsidR="004121A3" w:rsidRPr="00B34156" w:rsidRDefault="004121A3" w:rsidP="002C1467">
      <w:pPr>
        <w:ind w:firstLine="708"/>
      </w:pPr>
      <w:r w:rsidRPr="004121A3">
        <w:rPr>
          <w:u w:val="single"/>
        </w:rPr>
        <w:t>Дата определения участников торгов</w:t>
      </w:r>
      <w:r w:rsidRPr="004121A3">
        <w:t xml:space="preserve"> – </w:t>
      </w:r>
      <w:r w:rsidR="000F1E27">
        <w:t>0</w:t>
      </w:r>
      <w:r w:rsidR="00403E8D">
        <w:t>2</w:t>
      </w:r>
      <w:r w:rsidRPr="00B34156">
        <w:t>.</w:t>
      </w:r>
      <w:r w:rsidR="000F1E27">
        <w:t>1</w:t>
      </w:r>
      <w:r w:rsidR="00403E8D">
        <w:t>2</w:t>
      </w:r>
      <w:r w:rsidRPr="00B34156">
        <w:t xml:space="preserve">.2019г. </w:t>
      </w:r>
    </w:p>
    <w:p w:rsidR="004121A3" w:rsidRPr="004121A3" w:rsidRDefault="004121A3" w:rsidP="002C1467"/>
    <w:p w:rsidR="004121A3" w:rsidRPr="00B34156" w:rsidRDefault="004121A3" w:rsidP="002C1467">
      <w:pPr>
        <w:ind w:firstLine="708"/>
      </w:pPr>
      <w:r w:rsidRPr="0098497B">
        <w:rPr>
          <w:u w:val="single"/>
        </w:rPr>
        <w:t>Электронный аукцион состоится</w:t>
      </w:r>
      <w:r w:rsidRPr="004121A3">
        <w:t xml:space="preserve"> (дата и время начала приема предложений от участников аукциона) – </w:t>
      </w:r>
      <w:r w:rsidR="000F1E27">
        <w:t>03</w:t>
      </w:r>
      <w:r w:rsidRPr="00B34156">
        <w:t>.</w:t>
      </w:r>
      <w:r w:rsidR="000F1E27">
        <w:t>1</w:t>
      </w:r>
      <w:r w:rsidR="00403E8D">
        <w:t>2</w:t>
      </w:r>
      <w:r w:rsidR="00CA0086">
        <w:t>.2019г. в 08</w:t>
      </w:r>
      <w:r w:rsidRPr="00B34156">
        <w:t xml:space="preserve">.00 час. </w:t>
      </w:r>
    </w:p>
    <w:p w:rsidR="004121A3" w:rsidRPr="004121A3" w:rsidRDefault="004121A3" w:rsidP="002C1467"/>
    <w:p w:rsidR="004121A3" w:rsidRDefault="004121A3" w:rsidP="002C1467">
      <w:pPr>
        <w:ind w:firstLine="708"/>
      </w:pPr>
      <w:r w:rsidRPr="0098497B">
        <w:rPr>
          <w:u w:val="single"/>
        </w:rPr>
        <w:t>Срок (дата и время) подведения итогов продажи</w:t>
      </w:r>
      <w:r w:rsidRPr="004121A3">
        <w:t xml:space="preserve">: итоги аукциона будут подведены </w:t>
      </w:r>
      <w:r w:rsidR="000F1E27">
        <w:t>03</w:t>
      </w:r>
      <w:r w:rsidRPr="00B34156">
        <w:t>.</w:t>
      </w:r>
      <w:r w:rsidR="000F1E27">
        <w:t>1</w:t>
      </w:r>
      <w:r w:rsidR="00403E8D">
        <w:t>2</w:t>
      </w:r>
      <w:r w:rsidRPr="00B34156">
        <w:t>.2019г. по окончани</w:t>
      </w:r>
      <w:r w:rsidR="00005818">
        <w:t>ю</w:t>
      </w:r>
      <w:r w:rsidRPr="00B34156">
        <w:t xml:space="preserve"> аукциона. </w:t>
      </w:r>
    </w:p>
    <w:p w:rsidR="00D7578E" w:rsidRPr="00B34156" w:rsidRDefault="00D7578E" w:rsidP="002C1467">
      <w:pPr>
        <w:ind w:firstLine="708"/>
      </w:pPr>
    </w:p>
    <w:p w:rsidR="00D7578E" w:rsidRPr="004121A3" w:rsidRDefault="00D7578E" w:rsidP="00D7578E">
      <w:proofErr w:type="gramStart"/>
      <w:r>
        <w:t>(</w:t>
      </w:r>
      <w:r w:rsidRPr="004121A3">
        <w:t xml:space="preserve">При исчислении сроков, указанных в настоящем информационном сообщении, </w:t>
      </w:r>
      <w:proofErr w:type="gramEnd"/>
    </w:p>
    <w:p w:rsidR="00D7578E" w:rsidRPr="004121A3" w:rsidRDefault="00D7578E" w:rsidP="00D7578E">
      <w:r w:rsidRPr="004121A3">
        <w:t>принимается время сервера электронной</w:t>
      </w:r>
      <w:r>
        <w:t xml:space="preserve"> торговой площадки – </w:t>
      </w:r>
      <w:r w:rsidRPr="00D7578E">
        <w:rPr>
          <w:b/>
        </w:rPr>
        <w:t>московское</w:t>
      </w:r>
      <w:r>
        <w:t>).</w:t>
      </w:r>
    </w:p>
    <w:p w:rsidR="004121A3" w:rsidRPr="00B34156" w:rsidRDefault="004121A3" w:rsidP="002C1467"/>
    <w:p w:rsidR="004121A3" w:rsidRPr="004121A3" w:rsidRDefault="004121A3" w:rsidP="002C1467">
      <w:pPr>
        <w:ind w:firstLine="708"/>
      </w:pPr>
      <w:r w:rsidRPr="004121A3">
        <w:t xml:space="preserve">Организатор торгов оставляет за собой право </w:t>
      </w:r>
      <w:r w:rsidR="00005818">
        <w:t>отменить проведение аукциона</w:t>
      </w:r>
      <w:r w:rsidRPr="004121A3">
        <w:t xml:space="preserve"> в любое время, но не позднее, чем за три дня до даты проведения</w:t>
      </w:r>
      <w:r w:rsidR="00005818">
        <w:t xml:space="preserve"> аукциона</w:t>
      </w:r>
      <w:r w:rsidRPr="004121A3">
        <w:t xml:space="preserve">. </w:t>
      </w:r>
    </w:p>
    <w:p w:rsidR="004121A3" w:rsidRPr="004121A3" w:rsidRDefault="004121A3" w:rsidP="002C1467"/>
    <w:p w:rsidR="004121A3" w:rsidRDefault="004121A3" w:rsidP="002C1467">
      <w:pPr>
        <w:ind w:firstLine="708"/>
        <w:rPr>
          <w:b/>
        </w:rPr>
      </w:pPr>
      <w:r w:rsidRPr="004121A3">
        <w:t>Место проведения электронного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B079F" w:rsidRPr="005B4361" w:rsidRDefault="003B079F" w:rsidP="002C1467">
      <w:pPr>
        <w:ind w:firstLine="708"/>
        <w:rPr>
          <w:b/>
        </w:rPr>
      </w:pPr>
    </w:p>
    <w:p w:rsidR="003B079F" w:rsidRPr="005B4361" w:rsidRDefault="003B079F" w:rsidP="002C1467">
      <w:pPr>
        <w:ind w:firstLine="708"/>
        <w:jc w:val="center"/>
        <w:rPr>
          <w:b/>
        </w:rPr>
      </w:pPr>
      <w:r w:rsidRPr="005B4361">
        <w:rPr>
          <w:b/>
        </w:rPr>
        <w:t>2. Порядок регистрации на электронной площадке, подачи заявки на участие в аукционе в электронной форме, размер, срок и порядок внесения задатка, порядок возврата задатка.</w:t>
      </w:r>
    </w:p>
    <w:p w:rsidR="003B079F" w:rsidRDefault="003B079F" w:rsidP="002C1467">
      <w:pPr>
        <w:jc w:val="left"/>
        <w:rPr>
          <w:b/>
        </w:rPr>
      </w:pPr>
    </w:p>
    <w:p w:rsidR="003B079F" w:rsidRPr="003B079F" w:rsidRDefault="003B079F" w:rsidP="002C1467">
      <w:pPr>
        <w:ind w:firstLine="708"/>
      </w:pPr>
      <w:r w:rsidRPr="003B079F"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3B079F" w:rsidRPr="003B079F" w:rsidRDefault="003B079F" w:rsidP="002C1467">
      <w:pPr>
        <w:ind w:firstLine="708"/>
      </w:pPr>
      <w:r w:rsidRPr="003B079F">
        <w:t xml:space="preserve">Регистрация на электронной площадке проводится в соответствии с Регламентом электронной площадки без взимания платы. </w:t>
      </w:r>
    </w:p>
    <w:p w:rsidR="003B079F" w:rsidRPr="003B079F" w:rsidRDefault="003B079F" w:rsidP="002C1467">
      <w:pPr>
        <w:ind w:firstLine="708"/>
      </w:pPr>
      <w:r w:rsidRPr="003B079F"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</w:t>
      </w:r>
      <w:r w:rsidRPr="005B4361">
        <w:t xml:space="preserve">претендента (образец заявки приведен в Приложении № </w:t>
      </w:r>
      <w:r w:rsidR="005B4361" w:rsidRPr="005B4361">
        <w:t>1</w:t>
      </w:r>
      <w:r w:rsidRPr="005B4361">
        <w:t xml:space="preserve"> к настоящему информационному сообщению).</w:t>
      </w:r>
      <w:r w:rsidRPr="003B079F">
        <w:t xml:space="preserve"> </w:t>
      </w:r>
    </w:p>
    <w:p w:rsidR="003B079F" w:rsidRPr="00403E8D" w:rsidRDefault="003B079F" w:rsidP="002C1467">
      <w:pPr>
        <w:ind w:firstLine="708"/>
      </w:pPr>
      <w:r w:rsidRPr="00403E8D">
        <w:rPr>
          <w:highlight w:val="yellow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 </w:t>
      </w:r>
      <w:r w:rsidR="007135BB" w:rsidRPr="00403E8D">
        <w:rPr>
          <w:highlight w:val="yellow"/>
        </w:rPr>
        <w:t>.</w:t>
      </w:r>
    </w:p>
    <w:p w:rsidR="003B079F" w:rsidRPr="003B079F" w:rsidRDefault="003B079F" w:rsidP="002C1467">
      <w:pPr>
        <w:ind w:firstLine="708"/>
      </w:pPr>
      <w:r w:rsidRPr="003B079F">
        <w:lastRenderedPageBreak/>
        <w:t>После заполнения формы подачи заявки, заявку необходимо подписать</w:t>
      </w:r>
      <w:r w:rsidR="007135BB">
        <w:rPr>
          <w:b/>
        </w:rPr>
        <w:t xml:space="preserve"> </w:t>
      </w:r>
      <w:r w:rsidRPr="003B079F">
        <w:t xml:space="preserve">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 . </w:t>
      </w:r>
    </w:p>
    <w:p w:rsidR="003B079F" w:rsidRPr="003B079F" w:rsidRDefault="003B079F" w:rsidP="002C1467">
      <w:pPr>
        <w:ind w:firstLine="708"/>
      </w:pPr>
      <w:r w:rsidRPr="003B079F">
        <w:t xml:space="preserve">Заявка подается путем заполнения ее электронной формы с приложением </w:t>
      </w:r>
      <w:r w:rsidR="001F77C4" w:rsidRPr="003B079F">
        <w:t xml:space="preserve">необходимых документов </w:t>
      </w:r>
      <w:r w:rsidR="001F77C4">
        <w:t xml:space="preserve">в </w:t>
      </w:r>
      <w:r w:rsidRPr="003B079F">
        <w:t>электронн</w:t>
      </w:r>
      <w:r w:rsidR="001F77C4">
        <w:t>ой</w:t>
      </w:r>
      <w:r w:rsidRPr="003B079F">
        <w:t xml:space="preserve"> </w:t>
      </w:r>
      <w:r w:rsidR="001F77C4">
        <w:t>форме</w:t>
      </w:r>
      <w:r w:rsidRPr="003B079F">
        <w:t xml:space="preserve">, заверенных электронной подписью претендента либо лица, имеющего право действовать от имени претендента: </w:t>
      </w:r>
    </w:p>
    <w:p w:rsidR="003B079F" w:rsidRPr="003B079F" w:rsidRDefault="003B079F" w:rsidP="002C1467">
      <w:pPr>
        <w:jc w:val="left"/>
      </w:pPr>
    </w:p>
    <w:p w:rsidR="003B079F" w:rsidRPr="007135BB" w:rsidRDefault="003B079F" w:rsidP="002C1467">
      <w:pPr>
        <w:spacing w:line="0" w:lineRule="atLeast"/>
        <w:ind w:firstLine="708"/>
        <w:jc w:val="left"/>
        <w:rPr>
          <w:u w:val="single"/>
        </w:rPr>
      </w:pPr>
      <w:r w:rsidRPr="007135BB">
        <w:rPr>
          <w:u w:val="single"/>
        </w:rPr>
        <w:t xml:space="preserve">физические лица: </w:t>
      </w:r>
    </w:p>
    <w:p w:rsidR="003B079F" w:rsidRPr="003B079F" w:rsidRDefault="003B079F" w:rsidP="002C1467">
      <w:pPr>
        <w:spacing w:line="0" w:lineRule="atLeast"/>
        <w:jc w:val="left"/>
      </w:pPr>
      <w:r w:rsidRPr="003B079F">
        <w:t xml:space="preserve">- копию всех листов документа, удостоверяющего личность; </w:t>
      </w:r>
    </w:p>
    <w:p w:rsidR="007135BB" w:rsidRDefault="007135BB" w:rsidP="002C1467">
      <w:pPr>
        <w:spacing w:line="0" w:lineRule="atLeast"/>
        <w:jc w:val="left"/>
        <w:rPr>
          <w:b/>
        </w:rPr>
      </w:pPr>
    </w:p>
    <w:p w:rsidR="003B079F" w:rsidRPr="007135BB" w:rsidRDefault="003B079F" w:rsidP="002C1467">
      <w:pPr>
        <w:spacing w:line="0" w:lineRule="atLeast"/>
        <w:ind w:firstLine="708"/>
        <w:jc w:val="left"/>
        <w:rPr>
          <w:u w:val="single"/>
        </w:rPr>
      </w:pPr>
      <w:r w:rsidRPr="007135BB">
        <w:rPr>
          <w:u w:val="single"/>
        </w:rPr>
        <w:t xml:space="preserve">юридические лица: </w:t>
      </w:r>
    </w:p>
    <w:p w:rsidR="003B079F" w:rsidRPr="003B079F" w:rsidRDefault="003B079F" w:rsidP="002C1467">
      <w:pPr>
        <w:spacing w:line="0" w:lineRule="atLeast"/>
      </w:pPr>
      <w:r w:rsidRPr="003B079F">
        <w:t xml:space="preserve">- копии учредительных документов; </w:t>
      </w:r>
    </w:p>
    <w:p w:rsidR="003B079F" w:rsidRPr="003B079F" w:rsidRDefault="003B079F" w:rsidP="002C1467">
      <w:r w:rsidRPr="003B079F">
        <w:t>-</w:t>
      </w:r>
      <w:r w:rsidR="00A30900">
        <w:t xml:space="preserve"> </w:t>
      </w:r>
      <w:r w:rsidRPr="003B079F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</w:t>
      </w:r>
      <w:r w:rsidR="007135BB" w:rsidRPr="005B4361">
        <w:t>руководителем письмо);</w:t>
      </w:r>
      <w:r w:rsidR="007135BB">
        <w:rPr>
          <w:b/>
        </w:rPr>
        <w:t xml:space="preserve"> </w:t>
      </w:r>
    </w:p>
    <w:p w:rsidR="003B079F" w:rsidRPr="003B079F" w:rsidRDefault="003B079F" w:rsidP="002C1467">
      <w:r w:rsidRPr="003B079F">
        <w:t>-</w:t>
      </w:r>
      <w:r w:rsidR="00A30900">
        <w:t xml:space="preserve"> </w:t>
      </w:r>
      <w:r w:rsidRPr="003B079F"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B079F" w:rsidRPr="003B079F" w:rsidRDefault="003B079F" w:rsidP="002C1467">
      <w:pPr>
        <w:ind w:firstLine="708"/>
      </w:pPr>
      <w:r w:rsidRPr="003B079F">
        <w:t>В случае</w:t>
      </w:r>
      <w:proofErr w:type="gramStart"/>
      <w:r w:rsidRPr="003B079F">
        <w:t>,</w:t>
      </w:r>
      <w:proofErr w:type="gramEnd"/>
      <w:r w:rsidRPr="003B079F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7135BB" w:rsidRPr="005A0022">
        <w:t>п</w:t>
      </w:r>
      <w:r w:rsidRPr="003B079F"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3B079F" w:rsidRPr="003B079F" w:rsidRDefault="003B079F" w:rsidP="002C1467">
      <w:pPr>
        <w:jc w:val="left"/>
      </w:pPr>
    </w:p>
    <w:p w:rsidR="002B5439" w:rsidRDefault="003B079F" w:rsidP="002C1467">
      <w:pPr>
        <w:ind w:firstLine="708"/>
        <w:rPr>
          <w:b/>
        </w:rPr>
      </w:pPr>
      <w:r w:rsidRPr="00074837">
        <w:rPr>
          <w:highlight w:val="yellow"/>
        </w:rPr>
        <w:t>Одно лицо имеет право подать только одну заявку на один объект приватизации.</w:t>
      </w:r>
    </w:p>
    <w:p w:rsidR="007135BB" w:rsidRDefault="007135BB" w:rsidP="002C1467">
      <w:pPr>
        <w:rPr>
          <w:b/>
        </w:rPr>
      </w:pPr>
    </w:p>
    <w:p w:rsidR="007135BB" w:rsidRPr="007135BB" w:rsidRDefault="007135BB" w:rsidP="002C1467">
      <w:pPr>
        <w:ind w:firstLine="708"/>
      </w:pPr>
      <w:r w:rsidRPr="007135BB"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 w:rsidR="007135BB" w:rsidRPr="007135BB" w:rsidRDefault="007135BB" w:rsidP="002C1467">
      <w:pPr>
        <w:ind w:firstLine="708"/>
      </w:pPr>
      <w:r w:rsidRPr="007135BB">
        <w:t xml:space="preserve">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 </w:t>
      </w:r>
    </w:p>
    <w:p w:rsidR="007135BB" w:rsidRPr="007135BB" w:rsidRDefault="007135BB" w:rsidP="002C1467">
      <w:pPr>
        <w:ind w:firstLine="708"/>
      </w:pPr>
      <w:r w:rsidRPr="007135BB">
        <w:t xml:space="preserve">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</w:t>
      </w:r>
      <w:r w:rsidRPr="00C5460A">
        <w:t>н</w:t>
      </w:r>
      <w:r w:rsidRPr="007135BB">
        <w:t xml:space="preserve">аправления </w:t>
      </w:r>
      <w:proofErr w:type="gramStart"/>
      <w:r w:rsidRPr="007135BB">
        <w:t>уведомления</w:t>
      </w:r>
      <w:proofErr w:type="gramEnd"/>
      <w:r w:rsidRPr="007135BB">
        <w:t xml:space="preserve"> с приложением электронных копий зарегистрированной заявки и прилагаемых к ней документов. </w:t>
      </w:r>
    </w:p>
    <w:p w:rsidR="007135BB" w:rsidRPr="007135BB" w:rsidRDefault="007135BB" w:rsidP="002C1467">
      <w:pPr>
        <w:ind w:firstLine="708"/>
      </w:pPr>
      <w:r w:rsidRPr="007135BB"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7135BB" w:rsidRPr="007135BB" w:rsidRDefault="007135BB" w:rsidP="002C1467">
      <w:pPr>
        <w:ind w:firstLine="708"/>
      </w:pPr>
      <w:r w:rsidRPr="007135BB">
        <w:t xml:space="preserve">Претендент вправе не позднее </w:t>
      </w:r>
      <w:r w:rsidR="00323D62" w:rsidRPr="00323D62">
        <w:t>формирования протокола об определении участников</w:t>
      </w:r>
      <w:r w:rsidR="005A0022">
        <w:t xml:space="preserve"> </w:t>
      </w:r>
      <w:r w:rsidRPr="007135BB">
        <w:t xml:space="preserve">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7135BB" w:rsidRPr="007135BB" w:rsidRDefault="007135BB" w:rsidP="002C1467">
      <w:pPr>
        <w:ind w:firstLine="708"/>
      </w:pPr>
      <w:r w:rsidRPr="007135BB"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135BB">
        <w:t>ии ау</w:t>
      </w:r>
      <w:proofErr w:type="gramEnd"/>
      <w:r w:rsidRPr="007135BB">
        <w:t xml:space="preserve">кциона, при этом первоначальная заявка должна быть отозвана. </w:t>
      </w:r>
    </w:p>
    <w:p w:rsidR="007135BB" w:rsidRPr="007135BB" w:rsidRDefault="007135BB" w:rsidP="002C1467">
      <w:pPr>
        <w:ind w:firstLine="708"/>
      </w:pPr>
      <w:r w:rsidRPr="007135BB"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</w:t>
      </w:r>
      <w:r w:rsidRPr="005A0022">
        <w:t>о</w:t>
      </w:r>
      <w:r w:rsidRPr="007135BB">
        <w:t xml:space="preserve">тветственность за подлинность и достоверность таких документов и сведений. </w:t>
      </w:r>
    </w:p>
    <w:p w:rsidR="007135BB" w:rsidRPr="006C32F4" w:rsidRDefault="007135BB" w:rsidP="002C1467">
      <w:pPr>
        <w:ind w:firstLine="708"/>
      </w:pPr>
      <w:r w:rsidRPr="00074837">
        <w:rPr>
          <w:highlight w:val="yellow"/>
        </w:rPr>
        <w:t xml:space="preserve">Для участия в аукционе претендент вносит задаток в размере </w:t>
      </w:r>
      <w:r w:rsidR="00DF5012" w:rsidRPr="00074837">
        <w:rPr>
          <w:highlight w:val="yellow"/>
        </w:rPr>
        <w:t>2</w:t>
      </w:r>
      <w:r w:rsidRPr="00074837">
        <w:rPr>
          <w:highlight w:val="yellow"/>
        </w:rPr>
        <w:t xml:space="preserve">0 процентов начальной цены, указанной в </w:t>
      </w:r>
      <w:r w:rsidR="00C52E7A" w:rsidRPr="00074837">
        <w:rPr>
          <w:highlight w:val="yellow"/>
        </w:rPr>
        <w:t>пункте 1</w:t>
      </w:r>
      <w:r w:rsidRPr="00074837">
        <w:rPr>
          <w:highlight w:val="yellow"/>
        </w:rPr>
        <w:t>.</w:t>
      </w:r>
      <w:r w:rsidRPr="006C32F4">
        <w:t xml:space="preserve"> </w:t>
      </w:r>
    </w:p>
    <w:p w:rsidR="007135BB" w:rsidRPr="00C52E7A" w:rsidRDefault="007135BB" w:rsidP="002C1467">
      <w:pPr>
        <w:ind w:firstLine="708"/>
      </w:pPr>
      <w:r w:rsidRPr="00074837">
        <w:rPr>
          <w:highlight w:val="yellow"/>
        </w:rPr>
        <w:lastRenderedPageBreak/>
        <w:t xml:space="preserve">В случае подачи заявки на участие в торгах денежные средства в сумме задатка должны быть зачислены на лицевой счет </w:t>
      </w:r>
      <w:proofErr w:type="gramStart"/>
      <w:r w:rsidRPr="00074837">
        <w:rPr>
          <w:highlight w:val="yellow"/>
        </w:rPr>
        <w:t>Претендента</w:t>
      </w:r>
      <w:proofErr w:type="gramEnd"/>
      <w:r w:rsidRPr="00074837">
        <w:rPr>
          <w:highlight w:val="yellow"/>
        </w:rPr>
        <w:t xml:space="preserve"> на Универсальной торговой площадке не позднее 00 часов 00 минут (время московское) дня определения участников торгов, а именно не позднее </w:t>
      </w:r>
      <w:r w:rsidR="00074837" w:rsidRPr="00074837">
        <w:rPr>
          <w:b/>
          <w:highlight w:val="yellow"/>
        </w:rPr>
        <w:t>0</w:t>
      </w:r>
      <w:r w:rsidR="00074837">
        <w:rPr>
          <w:b/>
          <w:highlight w:val="yellow"/>
        </w:rPr>
        <w:t>6</w:t>
      </w:r>
      <w:r w:rsidR="00074837" w:rsidRPr="00074837">
        <w:rPr>
          <w:b/>
          <w:highlight w:val="yellow"/>
        </w:rPr>
        <w:t>.</w:t>
      </w:r>
      <w:r w:rsidR="00074837">
        <w:rPr>
          <w:b/>
          <w:highlight w:val="yellow"/>
        </w:rPr>
        <w:t>59</w:t>
      </w:r>
      <w:r w:rsidR="00074837" w:rsidRPr="00074837">
        <w:rPr>
          <w:b/>
          <w:highlight w:val="yellow"/>
        </w:rPr>
        <w:t xml:space="preserve"> часов 02.12.2019г.</w:t>
      </w:r>
      <w:r w:rsidRPr="00074837">
        <w:rPr>
          <w:b/>
          <w:highlight w:val="yellow"/>
        </w:rPr>
        <w:t>.</w:t>
      </w:r>
      <w:r w:rsidRPr="00C52E7A">
        <w:t xml:space="preserve"> </w:t>
      </w:r>
    </w:p>
    <w:p w:rsidR="007135BB" w:rsidRPr="004B72A9" w:rsidRDefault="007135BB" w:rsidP="002C1467">
      <w:pPr>
        <w:ind w:firstLine="708"/>
      </w:pPr>
      <w:r w:rsidRPr="004B72A9">
        <w:t>Оператор программными средствами осуществляет блокирование денежных сре</w:t>
      </w:r>
      <w:proofErr w:type="gramStart"/>
      <w:r w:rsidRPr="004B72A9">
        <w:t>дств в с</w:t>
      </w:r>
      <w:proofErr w:type="gramEnd"/>
      <w:r w:rsidRPr="004B72A9">
        <w:t xml:space="preserve">умме задатка в момент подачи заявки на участие (при их наличии на лицевом счете Претендента на Универсальной торговой площадке) либо в </w:t>
      </w:r>
      <w:r w:rsidR="00074837">
        <w:t>07</w:t>
      </w:r>
      <w:r w:rsidRPr="004B72A9">
        <w:t xml:space="preserve"> часов 00 минут (время московское) дня определения участников, указанного в извещении (</w:t>
      </w:r>
      <w:r w:rsidR="00074837">
        <w:t>02 дека</w:t>
      </w:r>
      <w:r w:rsidR="005A0022">
        <w:t>бря</w:t>
      </w:r>
      <w:r w:rsidRPr="004B72A9">
        <w:t xml:space="preserve"> 2019 года). </w:t>
      </w:r>
    </w:p>
    <w:p w:rsidR="007135BB" w:rsidRPr="004B72A9" w:rsidRDefault="007135BB" w:rsidP="002C1467">
      <w:pPr>
        <w:ind w:firstLine="708"/>
      </w:pPr>
      <w:r w:rsidRPr="004B72A9"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gramStart"/>
      <w:r w:rsidRPr="004B72A9">
        <w:t>не поступлении</w:t>
      </w:r>
      <w:proofErr w:type="gramEnd"/>
      <w:r w:rsidRPr="004B72A9">
        <w:t xml:space="preserve"> Оператору задатка от такого Претендента. </w:t>
      </w:r>
    </w:p>
    <w:p w:rsidR="007135BB" w:rsidRPr="00C52E7A" w:rsidRDefault="007135BB" w:rsidP="002C1467">
      <w:pPr>
        <w:ind w:firstLine="708"/>
        <w:jc w:val="left"/>
      </w:pPr>
      <w:r w:rsidRPr="00074837">
        <w:rPr>
          <w:highlight w:val="yellow"/>
        </w:rPr>
        <w:t xml:space="preserve">Размер задатка указан в </w:t>
      </w:r>
      <w:r w:rsidR="00C52E7A" w:rsidRPr="00074837">
        <w:rPr>
          <w:b/>
          <w:highlight w:val="yellow"/>
        </w:rPr>
        <w:t>пункте 1 по каждому лоту.</w:t>
      </w:r>
    </w:p>
    <w:p w:rsidR="007135BB" w:rsidRDefault="007135BB" w:rsidP="002771EA">
      <w:pPr>
        <w:ind w:firstLine="709"/>
        <w:rPr>
          <w:b/>
        </w:rPr>
      </w:pPr>
      <w:r w:rsidRPr="00C52E7A">
        <w:t xml:space="preserve">Задаток для участия в аукционе служит обеспечением </w:t>
      </w:r>
      <w:r w:rsidR="00005818">
        <w:t xml:space="preserve">исполнения обязательств </w:t>
      </w:r>
      <w:r w:rsidRPr="00C52E7A">
        <w:t>в части заключения договора, а также в обеспечение исполнения обязательств, предусмотренных договором купли-продажи.</w:t>
      </w:r>
    </w:p>
    <w:p w:rsidR="00C52E7A" w:rsidRPr="00C52E7A" w:rsidRDefault="00C52E7A" w:rsidP="002771EA">
      <w:pPr>
        <w:ind w:firstLine="709"/>
        <w:outlineLvl w:val="3"/>
      </w:pPr>
      <w:r w:rsidRPr="00074837">
        <w:rPr>
          <w:b/>
          <w:highlight w:val="yellow"/>
        </w:rPr>
        <w:t>Срок зачисления денежных средств на лицевой счет Претендента (Участника) на Универсальн</w:t>
      </w:r>
      <w:r w:rsidR="00C101FE" w:rsidRPr="00074837">
        <w:rPr>
          <w:b/>
          <w:highlight w:val="yellow"/>
        </w:rPr>
        <w:t>ой</w:t>
      </w:r>
      <w:r w:rsidRPr="00074837">
        <w:rPr>
          <w:b/>
          <w:highlight w:val="yellow"/>
        </w:rPr>
        <w:t xml:space="preserve"> торгов</w:t>
      </w:r>
      <w:r w:rsidR="00C101FE" w:rsidRPr="00074837">
        <w:rPr>
          <w:b/>
          <w:highlight w:val="yellow"/>
        </w:rPr>
        <w:t>ой</w:t>
      </w:r>
      <w:r w:rsidRPr="00074837">
        <w:rPr>
          <w:b/>
          <w:highlight w:val="yellow"/>
        </w:rPr>
        <w:t xml:space="preserve"> платформ</w:t>
      </w:r>
      <w:r w:rsidR="00C101FE" w:rsidRPr="00074837">
        <w:rPr>
          <w:b/>
          <w:highlight w:val="yellow"/>
        </w:rPr>
        <w:t>е</w:t>
      </w:r>
      <w:r w:rsidRPr="00074837">
        <w:rPr>
          <w:b/>
          <w:highlight w:val="yellow"/>
        </w:rPr>
        <w:t xml:space="preserve"> – от 1 до 3 рабочих дней. </w:t>
      </w:r>
      <w:r w:rsidRPr="00074837">
        <w:rPr>
          <w:b/>
        </w:rPr>
        <w:t>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C52E7A" w:rsidRDefault="00C52E7A" w:rsidP="002771EA">
      <w:pPr>
        <w:ind w:firstLine="708"/>
        <w:outlineLvl w:val="3"/>
        <w:rPr>
          <w:b/>
        </w:rPr>
      </w:pPr>
      <w:r w:rsidRPr="00C52E7A">
        <w:rPr>
          <w:b/>
        </w:rPr>
        <w:t>В случае</w:t>
      </w:r>
      <w:proofErr w:type="gramStart"/>
      <w:r w:rsidRPr="00C52E7A">
        <w:rPr>
          <w:b/>
        </w:rPr>
        <w:t>,</w:t>
      </w:r>
      <w:proofErr w:type="gramEnd"/>
      <w:r w:rsidRPr="00C52E7A">
        <w:rPr>
          <w:b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10" w:history="1">
        <w:r w:rsidRPr="00C52E7A">
          <w:rPr>
            <w:b/>
          </w:rPr>
          <w:t>property@sberbank-ast.ru</w:t>
        </w:r>
      </w:hyperlink>
      <w:r w:rsidRPr="00C52E7A">
        <w:rPr>
          <w:b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6080" w:rsidRDefault="009D6080" w:rsidP="002C1467">
      <w:pPr>
        <w:spacing w:before="100" w:beforeAutospacing="1" w:after="100" w:afterAutospacing="1"/>
        <w:ind w:firstLine="708"/>
        <w:outlineLvl w:val="3"/>
        <w:rPr>
          <w:b/>
        </w:rPr>
      </w:pPr>
      <w:r>
        <w:rPr>
          <w:b/>
        </w:rPr>
        <w:t>Б</w:t>
      </w:r>
      <w:r w:rsidRPr="009D6080">
        <w:rPr>
          <w:b/>
        </w:rPr>
        <w:t>анковск</w:t>
      </w:r>
      <w:r>
        <w:rPr>
          <w:b/>
        </w:rPr>
        <w:t>ие</w:t>
      </w:r>
      <w:r w:rsidRPr="009D6080">
        <w:rPr>
          <w:b/>
        </w:rPr>
        <w:t xml:space="preserve"> </w:t>
      </w:r>
      <w:r>
        <w:rPr>
          <w:b/>
        </w:rPr>
        <w:t>р</w:t>
      </w:r>
      <w:r w:rsidRPr="009D6080">
        <w:rPr>
          <w:b/>
        </w:rPr>
        <w:t>еквизиты счета</w:t>
      </w:r>
      <w:r>
        <w:rPr>
          <w:b/>
        </w:rPr>
        <w:t xml:space="preserve"> для перечисления задатка</w:t>
      </w:r>
      <w:r w:rsidRPr="009D6080">
        <w:rPr>
          <w:b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b/>
              </w:rPr>
              <w:t>Получатель</w:t>
            </w:r>
          </w:p>
        </w:tc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Наименование: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ЗАО "Сбербанк-АСТ"</w:t>
            </w: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</w:pPr>
            <w:r w:rsidRPr="00111235">
              <w:t>ИНН: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7707308480</w:t>
            </w: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</w:pPr>
            <w:r w:rsidRPr="00111235">
              <w:t>КПП: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770701001</w:t>
            </w: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Расчетный счет: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40702810300020038047</w:t>
            </w: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b/>
              </w:rPr>
              <w:t>Банк получателя:</w:t>
            </w:r>
          </w:p>
        </w:tc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9D6080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Наименование банка: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ПАО "СБЕРБАНК РОССИИ" Г. МОСКВА</w:t>
            </w:r>
          </w:p>
        </w:tc>
      </w:tr>
      <w:tr w:rsidR="00111235" w:rsidRPr="00111235" w:rsidTr="009D6080"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rFonts w:eastAsia="Times New Roman"/>
                <w:sz w:val="22"/>
                <w:szCs w:val="22"/>
                <w:lang w:eastAsia="ru-RU"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БИК:</w:t>
            </w:r>
          </w:p>
        </w:tc>
        <w:tc>
          <w:tcPr>
            <w:tcW w:w="4956" w:type="dxa"/>
          </w:tcPr>
          <w:p w:rsidR="009D6080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044525225</w:t>
            </w:r>
          </w:p>
        </w:tc>
      </w:tr>
      <w:tr w:rsidR="00111235" w:rsidRPr="00111235" w:rsidTr="009D6080">
        <w:tc>
          <w:tcPr>
            <w:tcW w:w="4956" w:type="dxa"/>
          </w:tcPr>
          <w:p w:rsidR="00BD15EC" w:rsidRPr="00111235" w:rsidRDefault="00BD15EC" w:rsidP="002C1467">
            <w:pPr>
              <w:spacing w:before="100" w:beforeAutospacing="1" w:after="100" w:afterAutospacing="1"/>
              <w:outlineLvl w:val="3"/>
              <w:rPr>
                <w:rFonts w:eastAsia="Times New Roman"/>
                <w:sz w:val="22"/>
                <w:szCs w:val="22"/>
                <w:lang w:eastAsia="ru-RU"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Корреспондентский счет:</w:t>
            </w:r>
          </w:p>
        </w:tc>
        <w:tc>
          <w:tcPr>
            <w:tcW w:w="4956" w:type="dxa"/>
          </w:tcPr>
          <w:p w:rsidR="00BD15EC" w:rsidRPr="00111235" w:rsidRDefault="00BD15EC" w:rsidP="002C1467">
            <w:pPr>
              <w:spacing w:before="100" w:beforeAutospacing="1" w:after="100" w:afterAutospacing="1"/>
              <w:outlineLvl w:val="3"/>
              <w:rPr>
                <w:b/>
              </w:rPr>
            </w:pPr>
            <w:r w:rsidRPr="00111235">
              <w:rPr>
                <w:rFonts w:eastAsia="Times New Roman"/>
                <w:sz w:val="22"/>
                <w:szCs w:val="22"/>
                <w:lang w:eastAsia="ru-RU"/>
              </w:rPr>
              <w:t>30101810400000000225</w:t>
            </w:r>
          </w:p>
        </w:tc>
      </w:tr>
    </w:tbl>
    <w:p w:rsidR="00C101FE" w:rsidRPr="00C101FE" w:rsidRDefault="00C101FE" w:rsidP="002C1467">
      <w:pPr>
        <w:spacing w:before="100" w:beforeAutospacing="1" w:after="100" w:afterAutospacing="1" w:line="0" w:lineRule="atLeast"/>
        <w:ind w:firstLine="708"/>
        <w:rPr>
          <w:b/>
        </w:rPr>
      </w:pPr>
      <w:r w:rsidRPr="00C101FE">
        <w:rPr>
          <w:b/>
        </w:rPr>
        <w:t xml:space="preserve">В назначении платежа необходимо указать: </w:t>
      </w:r>
      <w:r>
        <w:rPr>
          <w:b/>
        </w:rPr>
        <w:t>П</w:t>
      </w:r>
      <w:r w:rsidRPr="00C101FE">
        <w:rPr>
          <w:b/>
        </w:rPr>
        <w:t>еречисление денежных сре</w:t>
      </w:r>
      <w:proofErr w:type="gramStart"/>
      <w:r w:rsidRPr="00C101FE">
        <w:rPr>
          <w:b/>
        </w:rPr>
        <w:t>дств в</w:t>
      </w:r>
      <w:r>
        <w:rPr>
          <w:b/>
        </w:rPr>
        <w:t xml:space="preserve"> </w:t>
      </w:r>
      <w:r w:rsidRPr="00C101FE">
        <w:rPr>
          <w:b/>
        </w:rPr>
        <w:t>к</w:t>
      </w:r>
      <w:proofErr w:type="gramEnd"/>
      <w:r w:rsidRPr="00C101FE">
        <w:rPr>
          <w:b/>
        </w:rPr>
        <w:t xml:space="preserve">ачестве задатка (ИНН плательщика), НДС не облагается. </w:t>
      </w:r>
    </w:p>
    <w:p w:rsidR="00C101FE" w:rsidRPr="00C101FE" w:rsidRDefault="00C101FE" w:rsidP="002771EA">
      <w:pPr>
        <w:ind w:firstLine="709"/>
        <w:rPr>
          <w:b/>
        </w:rPr>
      </w:pPr>
      <w:r w:rsidRPr="00C101FE">
        <w:rPr>
          <w:b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C101FE" w:rsidRPr="00C101FE" w:rsidRDefault="00C101FE" w:rsidP="002771EA">
      <w:pPr>
        <w:ind w:firstLine="709"/>
        <w:rPr>
          <w:b/>
        </w:rPr>
      </w:pPr>
      <w:r w:rsidRPr="00C101FE">
        <w:rPr>
          <w:b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C52E7A" w:rsidRPr="00C52E7A" w:rsidRDefault="00C101FE" w:rsidP="002771EA">
      <w:pPr>
        <w:ind w:firstLine="709"/>
        <w:rPr>
          <w:b/>
        </w:rPr>
      </w:pPr>
      <w:r w:rsidRPr="00074837">
        <w:rPr>
          <w:b/>
          <w:highlight w:val="yellow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A773E5" w:rsidRPr="00A773E5" w:rsidRDefault="00A773E5" w:rsidP="002771EA">
      <w:pPr>
        <w:ind w:firstLine="709"/>
      </w:pPr>
      <w:r w:rsidRPr="00A773E5"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 </w:t>
      </w:r>
    </w:p>
    <w:p w:rsidR="00A773E5" w:rsidRPr="00A773E5" w:rsidRDefault="00A773E5" w:rsidP="002C1467">
      <w:pPr>
        <w:ind w:firstLine="708"/>
      </w:pPr>
      <w:r w:rsidRPr="00A773E5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A773E5" w:rsidRPr="00A773E5" w:rsidRDefault="00A773E5" w:rsidP="002C1467"/>
    <w:p w:rsidR="00A773E5" w:rsidRPr="00A773E5" w:rsidRDefault="00A773E5" w:rsidP="002C1467">
      <w:pPr>
        <w:ind w:firstLine="708"/>
      </w:pPr>
      <w:r w:rsidRPr="00A773E5">
        <w:lastRenderedPageBreak/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</w:t>
      </w:r>
    </w:p>
    <w:p w:rsidR="00A773E5" w:rsidRDefault="00A773E5" w:rsidP="002C1467">
      <w:pPr>
        <w:ind w:firstLine="708"/>
        <w:rPr>
          <w:b/>
        </w:rPr>
      </w:pPr>
      <w:r w:rsidRPr="00A773E5">
        <w:t>В случае расторжения договора купли-продажи по вине Покупателя, задаток не возвращается и остается у Продавца.</w:t>
      </w:r>
    </w:p>
    <w:p w:rsidR="00A773E5" w:rsidRDefault="00A773E5" w:rsidP="002C1467">
      <w:pPr>
        <w:ind w:firstLine="708"/>
      </w:pPr>
      <w:r w:rsidRPr="00A773E5">
        <w:t>Претендент не допускается к участию в продаже по следующим основаниям:</w:t>
      </w:r>
    </w:p>
    <w:p w:rsidR="00A773E5" w:rsidRDefault="00A773E5" w:rsidP="002C1467">
      <w:pPr>
        <w:rPr>
          <w:b/>
        </w:rPr>
      </w:pPr>
      <w:r w:rsidRPr="00A773E5">
        <w:t xml:space="preserve"> -</w:t>
      </w:r>
      <w:r w:rsidR="00C474BE">
        <w:t xml:space="preserve"> </w:t>
      </w:r>
      <w:r w:rsidRPr="00A773E5">
        <w:t xml:space="preserve">представленные документы </w:t>
      </w:r>
      <w:r>
        <w:rPr>
          <w:b/>
        </w:rPr>
        <w:t>не подтверждают право претендента быть покупателем в соответствии с законодательством Российской Федерации.</w:t>
      </w:r>
    </w:p>
    <w:p w:rsidR="00A773E5" w:rsidRPr="00A773E5" w:rsidRDefault="00A773E5" w:rsidP="002C1467">
      <w:r w:rsidRPr="00A773E5">
        <w:t>-</w:t>
      </w:r>
      <w:r w:rsidR="00C474BE">
        <w:t xml:space="preserve"> </w:t>
      </w:r>
      <w:r w:rsidRPr="00A773E5"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7E2572">
        <w:t>государственного</w:t>
      </w:r>
      <w:r w:rsidRPr="00A773E5">
        <w:t xml:space="preserve"> имущества на аукционе), или оформление указанных документов не соответствует законодательству Российской Федерации; </w:t>
      </w:r>
    </w:p>
    <w:p w:rsidR="00A773E5" w:rsidRPr="00A773E5" w:rsidRDefault="00A773E5" w:rsidP="002C1467">
      <w:r w:rsidRPr="00A773E5">
        <w:t>-</w:t>
      </w:r>
      <w:r w:rsidR="00C474BE">
        <w:t xml:space="preserve"> </w:t>
      </w:r>
      <w:r w:rsidRPr="00A773E5">
        <w:t xml:space="preserve">заявка подана лицом, не уполномоченным претендентом на осуществление таких действий; </w:t>
      </w:r>
    </w:p>
    <w:p w:rsidR="00A773E5" w:rsidRPr="00A773E5" w:rsidRDefault="00A773E5" w:rsidP="002C1467">
      <w:r w:rsidRPr="00A773E5">
        <w:t>-</w:t>
      </w:r>
      <w:r w:rsidR="00C474BE">
        <w:t xml:space="preserve"> </w:t>
      </w:r>
      <w:r w:rsidRPr="00A773E5"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773E5" w:rsidRPr="00A773E5" w:rsidRDefault="00A773E5" w:rsidP="002C1467"/>
    <w:p w:rsidR="00A773E5" w:rsidRPr="00A773E5" w:rsidRDefault="00A773E5" w:rsidP="002C1467">
      <w:pPr>
        <w:ind w:firstLine="708"/>
      </w:pPr>
      <w:proofErr w:type="gramStart"/>
      <w:r w:rsidRPr="0016738E">
        <w:t>Продавец в день рассмотрения заявок и документов Претендентов подписывает</w:t>
      </w:r>
      <w:r w:rsidRPr="00A773E5"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  <w:proofErr w:type="gramEnd"/>
    </w:p>
    <w:p w:rsidR="00A773E5" w:rsidRPr="00A773E5" w:rsidRDefault="00A773E5" w:rsidP="002C1467">
      <w:pPr>
        <w:ind w:firstLine="708"/>
      </w:pPr>
      <w:r w:rsidRPr="00A773E5">
        <w:t xml:space="preserve">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A773E5" w:rsidRPr="00A773E5" w:rsidRDefault="00A773E5" w:rsidP="002C1467">
      <w:pPr>
        <w:ind w:firstLine="708"/>
      </w:pPr>
      <w:r w:rsidRPr="00A773E5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153D" w:rsidRDefault="00A773E5" w:rsidP="002C1467">
      <w:pPr>
        <w:ind w:firstLine="708"/>
        <w:rPr>
          <w:b/>
        </w:rPr>
      </w:pPr>
      <w:r w:rsidRPr="00111235">
        <w:t>Информация о Претендентах, не допущенных к участию в аукционе, размещается в откры</w:t>
      </w:r>
      <w:r w:rsidR="00074837">
        <w:t>той части электронной площадки</w:t>
      </w:r>
      <w:r w:rsidR="00111235" w:rsidRPr="00111235">
        <w:rPr>
          <w:b/>
        </w:rPr>
        <w:t>.</w:t>
      </w:r>
    </w:p>
    <w:p w:rsidR="00111235" w:rsidRPr="00111235" w:rsidRDefault="00111235" w:rsidP="002C1467">
      <w:pPr>
        <w:ind w:firstLine="708"/>
        <w:rPr>
          <w:b/>
        </w:rPr>
      </w:pPr>
    </w:p>
    <w:p w:rsidR="0035153D" w:rsidRPr="002D622B" w:rsidRDefault="0035153D" w:rsidP="002C1467">
      <w:pPr>
        <w:ind w:firstLine="708"/>
        <w:rPr>
          <w:b/>
        </w:rPr>
      </w:pPr>
      <w:r w:rsidRPr="002D622B">
        <w:rPr>
          <w:b/>
        </w:rPr>
        <w:t xml:space="preserve">3. Порядок ознакомления с документацией и информацией об имуществе, условиями договора купли-продажи имущества </w:t>
      </w:r>
    </w:p>
    <w:p w:rsidR="0035153D" w:rsidRPr="0035153D" w:rsidRDefault="0035153D" w:rsidP="002C1467">
      <w:pPr>
        <w:ind w:firstLine="708"/>
      </w:pPr>
    </w:p>
    <w:p w:rsidR="00DF5012" w:rsidRDefault="00DF5012" w:rsidP="00DF5012">
      <w:pPr>
        <w:widowControl w:val="0"/>
        <w:ind w:firstLine="708"/>
      </w:pPr>
      <w:r w:rsidRPr="0035153D">
        <w:t>Информационное сообщение о проведении электронно</w:t>
      </w:r>
      <w:r>
        <w:t xml:space="preserve">го </w:t>
      </w:r>
      <w:r w:rsidRPr="00775E99">
        <w:t>аукциона, а</w:t>
      </w:r>
      <w:r w:rsidRPr="0035153D">
        <w:t xml:space="preserve"> также образец договора купли-продажи имущества размещается на официальном сайте </w:t>
      </w:r>
      <w:r w:rsidRPr="002D622B">
        <w:t>Продавца</w:t>
      </w:r>
      <w:r w:rsidR="0086712C" w:rsidRPr="0086712C">
        <w:t xml:space="preserve"> http://ctvsport.ru/</w:t>
      </w:r>
      <w:r w:rsidRPr="002D622B">
        <w:t>/</w:t>
      </w:r>
      <w:r w:rsidRPr="0035153D">
        <w:t xml:space="preserve"> и в открытой для доступа неограниченного круга лиц части электронной площадки на сайте http://utp.sberbank-ast.ru</w:t>
      </w:r>
      <w:r>
        <w:rPr>
          <w:b/>
        </w:rPr>
        <w:t>.</w:t>
      </w:r>
      <w:r w:rsidRPr="0035153D">
        <w:t xml:space="preserve"> </w:t>
      </w:r>
    </w:p>
    <w:p w:rsidR="0035153D" w:rsidRPr="0035153D" w:rsidRDefault="0035153D" w:rsidP="002C1467">
      <w:pPr>
        <w:ind w:firstLine="708"/>
      </w:pPr>
      <w:r w:rsidRPr="0035153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</w:t>
      </w:r>
    </w:p>
    <w:p w:rsidR="0035153D" w:rsidRPr="0035153D" w:rsidRDefault="0035153D" w:rsidP="002C1467">
      <w:pPr>
        <w:ind w:firstLine="708"/>
      </w:pPr>
      <w:r w:rsidRPr="0035153D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</w:t>
      </w:r>
    </w:p>
    <w:p w:rsidR="0035153D" w:rsidRPr="0035153D" w:rsidRDefault="0035153D" w:rsidP="002C1467">
      <w:pPr>
        <w:ind w:firstLine="708"/>
      </w:pPr>
      <w:r w:rsidRPr="0035153D"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35153D" w:rsidRPr="0054357A" w:rsidRDefault="0035153D" w:rsidP="002C1467">
      <w:pPr>
        <w:ind w:firstLine="708"/>
        <w:rPr>
          <w:b/>
        </w:rPr>
      </w:pPr>
      <w:r w:rsidRPr="00074837">
        <w:rPr>
          <w:highlight w:val="yellow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</w:t>
      </w:r>
      <w:r w:rsidRPr="00074837">
        <w:rPr>
          <w:b/>
          <w:highlight w:val="yellow"/>
        </w:rPr>
        <w:t xml:space="preserve"> </w:t>
      </w:r>
      <w:r w:rsidR="0016738E" w:rsidRPr="00074837">
        <w:rPr>
          <w:highlight w:val="yellow"/>
        </w:rPr>
        <w:t>государственной</w:t>
      </w:r>
      <w:r w:rsidRPr="00074837">
        <w:rPr>
          <w:highlight w:val="yellow"/>
        </w:rPr>
        <w:t xml:space="preserve"> собственности, для чего необходимо предварительно договориться </w:t>
      </w:r>
      <w:r w:rsidRPr="00074837">
        <w:rPr>
          <w:b/>
          <w:highlight w:val="yellow"/>
        </w:rPr>
        <w:t xml:space="preserve">(не </w:t>
      </w:r>
      <w:proofErr w:type="gramStart"/>
      <w:r w:rsidRPr="00074837">
        <w:rPr>
          <w:b/>
          <w:highlight w:val="yellow"/>
        </w:rPr>
        <w:t>позднее</w:t>
      </w:r>
      <w:proofErr w:type="gramEnd"/>
      <w:r w:rsidRPr="00074837">
        <w:rPr>
          <w:b/>
          <w:highlight w:val="yellow"/>
        </w:rPr>
        <w:t xml:space="preserve"> чем за 2 </w:t>
      </w:r>
      <w:r w:rsidR="003611AB" w:rsidRPr="00074837">
        <w:rPr>
          <w:b/>
          <w:highlight w:val="yellow"/>
        </w:rPr>
        <w:t xml:space="preserve">рабочих </w:t>
      </w:r>
      <w:r w:rsidRPr="00074837">
        <w:rPr>
          <w:b/>
          <w:highlight w:val="yellow"/>
        </w:rPr>
        <w:t xml:space="preserve">дня) </w:t>
      </w:r>
      <w:r w:rsidRPr="00074837">
        <w:rPr>
          <w:highlight w:val="yellow"/>
        </w:rPr>
        <w:t xml:space="preserve">об осмотре с представителем Продавца </w:t>
      </w:r>
      <w:r w:rsidRPr="0054357A">
        <w:rPr>
          <w:b/>
          <w:highlight w:val="yellow"/>
        </w:rPr>
        <w:t>по телефону 8</w:t>
      </w:r>
      <w:r w:rsidR="00710D6E" w:rsidRPr="0054357A">
        <w:rPr>
          <w:b/>
          <w:highlight w:val="yellow"/>
        </w:rPr>
        <w:t>9193673256</w:t>
      </w:r>
      <w:r w:rsidRPr="0054357A">
        <w:rPr>
          <w:b/>
          <w:highlight w:val="yellow"/>
        </w:rPr>
        <w:t>.</w:t>
      </w:r>
      <w:r w:rsidRPr="0054357A">
        <w:rPr>
          <w:b/>
        </w:rPr>
        <w:t xml:space="preserve"> </w:t>
      </w:r>
    </w:p>
    <w:p w:rsidR="0035153D" w:rsidRPr="0035153D" w:rsidRDefault="0035153D" w:rsidP="002C1467">
      <w:pPr>
        <w:ind w:firstLine="708"/>
      </w:pPr>
    </w:p>
    <w:p w:rsidR="0035153D" w:rsidRPr="0035153D" w:rsidRDefault="0035153D" w:rsidP="002C1467">
      <w:pPr>
        <w:ind w:firstLine="708"/>
        <w:rPr>
          <w:b/>
        </w:rPr>
      </w:pPr>
      <w:r w:rsidRPr="0035153D">
        <w:t xml:space="preserve">Ознакомление с документацией по продаваемым объектам и условиями договора купли-продажи имущества осуществляется по адресу: </w:t>
      </w:r>
      <w:proofErr w:type="gramStart"/>
      <w:r w:rsidRPr="0035153D">
        <w:rPr>
          <w:b/>
        </w:rPr>
        <w:t>Свердловская область, г. Каменск-</w:t>
      </w:r>
      <w:r w:rsidRPr="0035153D">
        <w:rPr>
          <w:b/>
        </w:rPr>
        <w:lastRenderedPageBreak/>
        <w:t xml:space="preserve">Уральский, ул. </w:t>
      </w:r>
      <w:r w:rsidR="00B0294E">
        <w:rPr>
          <w:b/>
        </w:rPr>
        <w:t>Титова</w:t>
      </w:r>
      <w:r w:rsidRPr="0035153D">
        <w:rPr>
          <w:b/>
        </w:rPr>
        <w:t xml:space="preserve">, </w:t>
      </w:r>
      <w:r w:rsidR="00B0294E">
        <w:rPr>
          <w:b/>
        </w:rPr>
        <w:t>7</w:t>
      </w:r>
      <w:r w:rsidRPr="0035153D">
        <w:rPr>
          <w:b/>
        </w:rPr>
        <w:t>, каб</w:t>
      </w:r>
      <w:r w:rsidR="00B0294E">
        <w:rPr>
          <w:b/>
        </w:rPr>
        <w:t>инет юриста</w:t>
      </w:r>
      <w:r w:rsidRPr="0035153D">
        <w:rPr>
          <w:b/>
        </w:rPr>
        <w:t xml:space="preserve">  (с понедельника по </w:t>
      </w:r>
      <w:r w:rsidR="00B0294E">
        <w:rPr>
          <w:b/>
        </w:rPr>
        <w:t>пятницу с 09 до 16 часов</w:t>
      </w:r>
      <w:r w:rsidRPr="0035153D">
        <w:rPr>
          <w:b/>
        </w:rPr>
        <w:t xml:space="preserve"> (перерыв на обед с 12 час. 00 мин. до 1</w:t>
      </w:r>
      <w:r w:rsidR="00B0294E">
        <w:rPr>
          <w:b/>
        </w:rPr>
        <w:t>3</w:t>
      </w:r>
      <w:r w:rsidRPr="0035153D">
        <w:rPr>
          <w:b/>
        </w:rPr>
        <w:t xml:space="preserve"> час. </w:t>
      </w:r>
      <w:r w:rsidR="00B0294E">
        <w:rPr>
          <w:b/>
        </w:rPr>
        <w:t>00</w:t>
      </w:r>
      <w:r w:rsidRPr="0035153D">
        <w:rPr>
          <w:b/>
        </w:rPr>
        <w:t xml:space="preserve"> мин.</w:t>
      </w:r>
      <w:r w:rsidR="002B20FC">
        <w:rPr>
          <w:b/>
        </w:rPr>
        <w:t xml:space="preserve"> -</w:t>
      </w:r>
      <w:r w:rsidR="00C474BE">
        <w:rPr>
          <w:b/>
        </w:rPr>
        <w:t xml:space="preserve"> </w:t>
      </w:r>
      <w:r w:rsidR="002B20FC">
        <w:rPr>
          <w:b/>
        </w:rPr>
        <w:t>время местное</w:t>
      </w:r>
      <w:r w:rsidRPr="0035153D">
        <w:rPr>
          <w:b/>
        </w:rPr>
        <w:t>).</w:t>
      </w:r>
      <w:proofErr w:type="gramEnd"/>
    </w:p>
    <w:p w:rsidR="0035153D" w:rsidRDefault="0035153D" w:rsidP="002C1467">
      <w:pPr>
        <w:ind w:firstLine="708"/>
        <w:rPr>
          <w:b/>
        </w:rPr>
      </w:pPr>
      <w:r w:rsidRPr="0035153D">
        <w:t>Данное информационное сообщение является публичной офертой, Претендент, подавший заявку и ставший Победителем торгов, но не реализовавший свое право на осмотр объекта и изучение технической документации, считается уведомленным о техническом состоянии объекта.</w:t>
      </w:r>
    </w:p>
    <w:p w:rsidR="0035153D" w:rsidRDefault="0035153D" w:rsidP="002C1467">
      <w:pPr>
        <w:ind w:firstLine="708"/>
        <w:rPr>
          <w:b/>
        </w:rPr>
      </w:pPr>
    </w:p>
    <w:p w:rsidR="0035153D" w:rsidRPr="00B34156" w:rsidRDefault="0035153D" w:rsidP="002C1467">
      <w:pPr>
        <w:ind w:firstLine="708"/>
        <w:rPr>
          <w:b/>
        </w:rPr>
      </w:pPr>
      <w:r w:rsidRPr="00B34156">
        <w:rPr>
          <w:b/>
        </w:rPr>
        <w:t xml:space="preserve">4. Форма подачи предложений о цене </w:t>
      </w:r>
      <w:r w:rsidR="00B0294E">
        <w:rPr>
          <w:b/>
        </w:rPr>
        <w:t>государственного</w:t>
      </w:r>
      <w:r w:rsidRPr="00B34156">
        <w:rPr>
          <w:b/>
        </w:rPr>
        <w:t xml:space="preserve"> имущества.</w:t>
      </w:r>
    </w:p>
    <w:p w:rsidR="0035153D" w:rsidRPr="0035153D" w:rsidRDefault="0035153D" w:rsidP="002C1467">
      <w:pPr>
        <w:ind w:firstLine="708"/>
      </w:pPr>
    </w:p>
    <w:p w:rsidR="0035153D" w:rsidRPr="0035153D" w:rsidRDefault="0035153D" w:rsidP="002C1467">
      <w:pPr>
        <w:ind w:firstLine="708"/>
      </w:pPr>
      <w:r w:rsidRPr="0035153D">
        <w:t xml:space="preserve"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 </w:t>
      </w:r>
    </w:p>
    <w:p w:rsidR="0035153D" w:rsidRPr="00111235" w:rsidRDefault="0035153D" w:rsidP="002C14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4E1A5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Подача </w:t>
      </w:r>
      <w:r w:rsidRPr="0011123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предложений в торговом зале возможна только в случае проведения </w:t>
      </w:r>
      <w:r w:rsidR="004E1A58" w:rsidRPr="0011123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аукциона</w:t>
      </w:r>
      <w:r w:rsidRPr="0011123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(в случае наличия двух или более допущенных участников). </w:t>
      </w:r>
    </w:p>
    <w:p w:rsidR="0035153D" w:rsidRPr="00111235" w:rsidRDefault="0035153D" w:rsidP="002C1467">
      <w:pPr>
        <w:ind w:firstLine="708"/>
      </w:pPr>
      <w:r w:rsidRPr="00111235">
        <w:t xml:space="preserve">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 </w:t>
      </w:r>
    </w:p>
    <w:p w:rsidR="0035153D" w:rsidRDefault="0035153D" w:rsidP="002C1467">
      <w:pPr>
        <w:ind w:firstLine="708"/>
        <w:rPr>
          <w:b/>
        </w:rPr>
      </w:pPr>
      <w:r w:rsidRPr="0035153D">
        <w:t xml:space="preserve">Подача предложений о цене для </w:t>
      </w:r>
      <w:proofErr w:type="spellStart"/>
      <w:r w:rsidRPr="0035153D">
        <w:t>многолотовых</w:t>
      </w:r>
      <w:proofErr w:type="spellEnd"/>
      <w:r w:rsidRPr="0035153D">
        <w:t xml:space="preserve"> процедур осуществляется отдельно по каждому лоту. Сроки проведения аукциона для всех лотов устанавливаются единые.</w:t>
      </w:r>
    </w:p>
    <w:p w:rsidR="00D31FDF" w:rsidRDefault="00D31FDF" w:rsidP="002C1467">
      <w:pPr>
        <w:ind w:firstLine="708"/>
        <w:rPr>
          <w:b/>
        </w:rPr>
      </w:pPr>
    </w:p>
    <w:p w:rsidR="00D31FDF" w:rsidRPr="00D31FDF" w:rsidRDefault="00D31FDF" w:rsidP="002C1467">
      <w:pPr>
        <w:pStyle w:val="TextBoldCenter"/>
        <w:spacing w:before="0"/>
        <w:ind w:firstLine="567"/>
        <w:jc w:val="both"/>
        <w:outlineLvl w:val="0"/>
        <w:rPr>
          <w:rFonts w:eastAsiaTheme="minorHAnsi"/>
          <w:bCs w:val="0"/>
          <w:sz w:val="24"/>
          <w:szCs w:val="24"/>
          <w:lang w:eastAsia="en-US"/>
        </w:rPr>
      </w:pPr>
      <w:r w:rsidRPr="00D31FDF">
        <w:t xml:space="preserve">5. </w:t>
      </w:r>
      <w:r w:rsidRPr="00D31FDF">
        <w:rPr>
          <w:rFonts w:eastAsiaTheme="minorHAnsi"/>
          <w:bCs w:val="0"/>
          <w:sz w:val="24"/>
          <w:szCs w:val="24"/>
          <w:lang w:eastAsia="en-US"/>
        </w:rPr>
        <w:t xml:space="preserve">Порядок проведения </w:t>
      </w:r>
      <w:r w:rsidR="00C474BE">
        <w:rPr>
          <w:rFonts w:eastAsiaTheme="minorHAnsi"/>
          <w:bCs w:val="0"/>
          <w:sz w:val="24"/>
          <w:szCs w:val="24"/>
          <w:lang w:eastAsia="en-US"/>
        </w:rPr>
        <w:t>аукциона</w:t>
      </w:r>
      <w:r w:rsidRPr="00D31FDF">
        <w:rPr>
          <w:rFonts w:eastAsiaTheme="minorHAnsi"/>
          <w:bCs w:val="0"/>
          <w:sz w:val="24"/>
          <w:szCs w:val="24"/>
          <w:lang w:eastAsia="en-US"/>
        </w:rPr>
        <w:t xml:space="preserve"> в электронной форме, определения его победителей и место подведения итогов продажи </w:t>
      </w:r>
      <w:r w:rsidR="007E7E5C" w:rsidRPr="007E7E5C">
        <w:rPr>
          <w:rFonts w:eastAsiaTheme="minorHAnsi"/>
          <w:bCs w:val="0"/>
          <w:sz w:val="24"/>
          <w:szCs w:val="24"/>
          <w:lang w:eastAsia="en-US"/>
        </w:rPr>
        <w:t xml:space="preserve">государственного </w:t>
      </w:r>
      <w:r w:rsidRPr="00D31FDF">
        <w:rPr>
          <w:rFonts w:eastAsiaTheme="minorHAnsi"/>
          <w:bCs w:val="0"/>
          <w:sz w:val="24"/>
          <w:szCs w:val="24"/>
          <w:lang w:eastAsia="en-US"/>
        </w:rPr>
        <w:t>имущества</w:t>
      </w:r>
    </w:p>
    <w:p w:rsidR="00D31FDF" w:rsidRPr="00D31FDF" w:rsidRDefault="00D31FDF" w:rsidP="002C1467">
      <w:pPr>
        <w:ind w:firstLine="708"/>
        <w:rPr>
          <w:b/>
        </w:rPr>
      </w:pPr>
    </w:p>
    <w:p w:rsidR="00D31FDF" w:rsidRPr="00D31FDF" w:rsidRDefault="00D31FDF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Процедура продажи в электронной форме проводится в день и во время, указанные в информационном сообщении о продаже </w:t>
      </w:r>
      <w:r w:rsidR="007E7E5C" w:rsidRPr="007E7E5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государственного 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имущества, путем последовательного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повышения участниками начальной 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цены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продажи на величину, равную либо кратную величине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«шага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>».</w:t>
      </w:r>
    </w:p>
    <w:p w:rsidR="00D31FDF" w:rsidRPr="00D31FDF" w:rsidRDefault="00D31FDF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«Шаг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» устанавливается Продавцом в фиксированной сумме и не изменяется в течение </w:t>
      </w:r>
      <w:r w:rsidR="00C474BE">
        <w:rPr>
          <w:rFonts w:ascii="Times New Roman" w:hAnsi="Times New Roman" w:cs="Times New Roman"/>
          <w:b w:val="0"/>
          <w:sz w:val="24"/>
          <w:szCs w:val="24"/>
          <w:lang w:eastAsia="en-US"/>
        </w:rPr>
        <w:t>всего аукциона</w:t>
      </w:r>
      <w:r w:rsidRPr="00D31FDF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C474BE" w:rsidRDefault="00C474BE" w:rsidP="002C1467">
      <w:pPr>
        <w:ind w:firstLine="708"/>
      </w:pPr>
      <w:r w:rsidRPr="00C474BE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B72A9" w:rsidRDefault="00C474BE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Предложением о цене признается подписанное электронной подписью Участника предложение участника</w:t>
      </w:r>
      <w:r w:rsidR="00E714B9">
        <w:rPr>
          <w:rFonts w:ascii="Times New Roman" w:hAnsi="Times New Roman" w:cs="Times New Roman"/>
          <w:b w:val="0"/>
          <w:sz w:val="24"/>
          <w:szCs w:val="24"/>
          <w:lang w:eastAsia="en-US"/>
        </w:rPr>
        <w:t>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продажи.</w:t>
      </w:r>
    </w:p>
    <w:p w:rsidR="004B72A9" w:rsidRPr="00005818" w:rsidRDefault="004B72A9" w:rsidP="002C1467">
      <w:pPr>
        <w:ind w:firstLine="709"/>
        <w:rPr>
          <w:rFonts w:eastAsia="Calibri"/>
        </w:rPr>
      </w:pPr>
      <w:r w:rsidRPr="004B72A9">
        <w:t xml:space="preserve">Со времени начала проведения процедуры </w:t>
      </w:r>
      <w:r w:rsidR="00005818" w:rsidRPr="00005818">
        <w:rPr>
          <w:rFonts w:eastAsia="Calibri"/>
        </w:rPr>
        <w:t xml:space="preserve">аукциона </w:t>
      </w:r>
      <w:r w:rsidR="00005818">
        <w:rPr>
          <w:rFonts w:eastAsia="Calibri"/>
        </w:rPr>
        <w:t xml:space="preserve">в электронной форме </w:t>
      </w:r>
      <w:r w:rsidR="00005818" w:rsidRPr="00005818">
        <w:rPr>
          <w:rFonts w:eastAsia="Calibri"/>
        </w:rPr>
        <w:t>Организатором размещается:</w:t>
      </w:r>
    </w:p>
    <w:p w:rsidR="004B72A9" w:rsidRPr="004B72A9" w:rsidRDefault="004B72A9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а) 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шага аукциона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4B72A9" w:rsidRPr="004B72A9" w:rsidRDefault="004B72A9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б) 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шаг аукциона</w:t>
      </w:r>
      <w:r w:rsid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="00005818" w:rsidRPr="0000581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), время, оставшееся до окончания приема предложений о цене имущества</w:t>
      </w:r>
      <w:r w:rsidRPr="004B72A9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005818" w:rsidRPr="00005818" w:rsidRDefault="00005818" w:rsidP="002C1467">
      <w:pPr>
        <w:ind w:firstLine="709"/>
        <w:rPr>
          <w:rFonts w:eastAsia="Calibri"/>
        </w:rPr>
      </w:pPr>
      <w:r w:rsidRPr="00005818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005818" w:rsidRPr="00005818" w:rsidRDefault="00005818" w:rsidP="002C1467">
      <w:pPr>
        <w:ind w:firstLine="709"/>
        <w:rPr>
          <w:rFonts w:eastAsia="Calibri"/>
        </w:rPr>
      </w:pPr>
      <w:r w:rsidRPr="00005818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112F2">
        <w:rPr>
          <w:rFonts w:eastAsia="Calibri"/>
        </w:rPr>
        <w:t>«</w:t>
      </w:r>
      <w:r w:rsidRPr="00005818">
        <w:rPr>
          <w:rFonts w:eastAsia="Calibri"/>
        </w:rPr>
        <w:t>шаг аукциона</w:t>
      </w:r>
      <w:r w:rsidR="001112F2">
        <w:rPr>
          <w:rFonts w:eastAsia="Calibri"/>
        </w:rPr>
        <w:t>»</w:t>
      </w:r>
      <w:r w:rsidRPr="00005818">
        <w:rPr>
          <w:rFonts w:eastAsia="Calibri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05818" w:rsidRDefault="00005818" w:rsidP="002C1467">
      <w:pPr>
        <w:ind w:firstLine="709"/>
        <w:rPr>
          <w:rFonts w:eastAsia="Calibri"/>
        </w:rPr>
      </w:pPr>
      <w:r w:rsidRPr="00005818">
        <w:rPr>
          <w:rFonts w:eastAsia="Calibri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A63E5" w:rsidRDefault="00FA63E5" w:rsidP="002C1467">
      <w:pPr>
        <w:ind w:firstLine="709"/>
        <w:rPr>
          <w:rFonts w:eastAsia="Calibri"/>
        </w:rPr>
      </w:pPr>
      <w:r>
        <w:rPr>
          <w:rFonts w:eastAsia="Calibri"/>
        </w:rPr>
        <w:t xml:space="preserve"> В ходе про</w:t>
      </w:r>
      <w:r w:rsidR="00F50C1C">
        <w:rPr>
          <w:rFonts w:eastAsia="Calibri"/>
        </w:rPr>
        <w:t>в</w:t>
      </w:r>
      <w:r>
        <w:rPr>
          <w:rFonts w:eastAsia="Calibri"/>
        </w:rPr>
        <w:t xml:space="preserve">едения </w:t>
      </w:r>
      <w:r w:rsidR="00F50C1C">
        <w:rPr>
          <w:rFonts w:eastAsia="Calibri"/>
        </w:rPr>
        <w:t>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F50C1C" w:rsidRDefault="00F50C1C" w:rsidP="002C1467">
      <w:pPr>
        <w:ind w:firstLine="709"/>
        <w:rPr>
          <w:rFonts w:eastAsia="Calibri"/>
        </w:rPr>
      </w:pPr>
      <w:r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F50C1C" w:rsidRDefault="00F50C1C" w:rsidP="002C1467">
      <w:pPr>
        <w:ind w:firstLine="709"/>
        <w:rPr>
          <w:rFonts w:eastAsia="Calibri"/>
        </w:rPr>
      </w:pPr>
      <w:r>
        <w:rPr>
          <w:rFonts w:eastAsia="Calibri"/>
        </w:rPr>
        <w:t>- представленное предложение о цене ниже начальной цены продажи;</w:t>
      </w:r>
    </w:p>
    <w:p w:rsidR="00F50C1C" w:rsidRDefault="00F50C1C" w:rsidP="002C1467">
      <w:pPr>
        <w:ind w:firstLine="709"/>
        <w:rPr>
          <w:rFonts w:eastAsia="Calibri"/>
        </w:rPr>
      </w:pPr>
      <w:r>
        <w:rPr>
          <w:rFonts w:eastAsia="Calibri"/>
        </w:rPr>
        <w:t>- представленное предложение о цене равно нулю;</w:t>
      </w:r>
    </w:p>
    <w:p w:rsidR="00F50C1C" w:rsidRDefault="00F50C1C" w:rsidP="002C1467">
      <w:pPr>
        <w:ind w:firstLine="709"/>
        <w:rPr>
          <w:rFonts w:eastAsia="Calibri"/>
        </w:rPr>
      </w:pPr>
      <w:r>
        <w:rPr>
          <w:rFonts w:eastAsia="Calibri"/>
        </w:rPr>
        <w:t>представленное предложение о цене не соответствует увеличению текущей цены в соответствии с «шагом аукциона»;</w:t>
      </w:r>
    </w:p>
    <w:p w:rsidR="00F50C1C" w:rsidRDefault="00F50C1C" w:rsidP="002C1467">
      <w:pPr>
        <w:ind w:firstLine="709"/>
        <w:rPr>
          <w:rFonts w:eastAsia="Calibri"/>
        </w:rPr>
      </w:pPr>
      <w:r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F50C1C" w:rsidRPr="00E80133" w:rsidRDefault="00F50C1C" w:rsidP="002C1467">
      <w:pPr>
        <w:ind w:firstLine="709"/>
        <w:rPr>
          <w:rFonts w:eastAsia="Calibri"/>
        </w:rPr>
      </w:pPr>
      <w:r w:rsidRPr="00E80133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005818" w:rsidRPr="00005818" w:rsidRDefault="00005818" w:rsidP="002C1467">
      <w:pPr>
        <w:ind w:firstLine="709"/>
        <w:rPr>
          <w:rFonts w:eastAsia="Times New Roman"/>
          <w:lang w:eastAsia="ru-RU"/>
        </w:rPr>
      </w:pPr>
      <w:r w:rsidRPr="00005818">
        <w:rPr>
          <w:rFonts w:eastAsia="Times New Roman"/>
          <w:lang w:eastAsia="ru-RU"/>
        </w:rPr>
        <w:t>Победителем аукциона признается участник, предложивший наибольшую цену имущества.</w:t>
      </w:r>
    </w:p>
    <w:p w:rsidR="0086712C" w:rsidRPr="00005818" w:rsidRDefault="00005818" w:rsidP="0086712C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proofErr w:type="gramStart"/>
      <w:r w:rsidRPr="00005818">
        <w:rPr>
          <w:rFonts w:eastAsia="Calibri"/>
          <w:lang w:eastAsia="ru-RU"/>
        </w:rPr>
        <w:t>Ход проведения процедуры аукциона фиксируется О</w:t>
      </w:r>
      <w:r w:rsidR="001112F2">
        <w:rPr>
          <w:rFonts w:eastAsia="Calibri"/>
          <w:lang w:eastAsia="ru-RU"/>
        </w:rPr>
        <w:t>ператором электронной площадки</w:t>
      </w:r>
      <w:r w:rsidRPr="00005818">
        <w:rPr>
          <w:rFonts w:eastAsia="Calibri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 w:rsidR="00F50C1C">
        <w:rPr>
          <w:rFonts w:eastAsia="Calibri"/>
          <w:lang w:eastAsia="ru-RU"/>
        </w:rPr>
        <w:t xml:space="preserve">, который размещается </w:t>
      </w:r>
      <w:r w:rsidR="0086712C">
        <w:rPr>
          <w:rFonts w:eastAsia="Calibri"/>
          <w:lang w:eastAsia="ru-RU"/>
        </w:rPr>
        <w:t xml:space="preserve">на официальном сайте </w:t>
      </w:r>
      <w:r w:rsidR="0086712C" w:rsidRPr="002D622B">
        <w:t xml:space="preserve">Продавца </w:t>
      </w:r>
      <w:r w:rsidR="00301495" w:rsidRPr="0086712C">
        <w:t>http://ctvsport.ru/</w:t>
      </w:r>
      <w:r w:rsidR="00301495" w:rsidRPr="002D622B">
        <w:t>/</w:t>
      </w:r>
      <w:r w:rsidR="00301495" w:rsidRPr="0035153D">
        <w:t xml:space="preserve"> </w:t>
      </w:r>
      <w:r w:rsidR="0086712C">
        <w:t>не позднее рабочего дня, следующего за днем подписания указанного протокола.</w:t>
      </w:r>
      <w:proofErr w:type="gramEnd"/>
    </w:p>
    <w:p w:rsidR="00005818" w:rsidRPr="00005818" w:rsidRDefault="00005818" w:rsidP="0086712C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005818">
        <w:rPr>
          <w:rFonts w:eastAsia="Times New Roman"/>
          <w:lang w:eastAsia="ru-RU"/>
        </w:rPr>
        <w:t>Процедура аукциона считается завершенной с момента подписания Продавцом  протокола об итогах аукциона.</w:t>
      </w:r>
    </w:p>
    <w:p w:rsidR="00005818" w:rsidRPr="00005818" w:rsidRDefault="00005818" w:rsidP="002C1467">
      <w:pPr>
        <w:ind w:firstLine="709"/>
        <w:rPr>
          <w:rFonts w:eastAsia="Calibri"/>
        </w:rPr>
      </w:pPr>
      <w:r w:rsidRPr="00005818">
        <w:rPr>
          <w:rFonts w:eastAsia="Calibri"/>
        </w:rPr>
        <w:t>Аукцион признается несостоявшимся в следующих случаях: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принято решение о признании только одного Претендента участником;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ни один из участников не сделал предложение о начальной цене имущества.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наименование имущества и иные позволяющие его индивидуализировать сведения;</w:t>
      </w:r>
    </w:p>
    <w:p w:rsidR="00005818" w:rsidRPr="00005818" w:rsidRDefault="00005818" w:rsidP="002C1467">
      <w:pPr>
        <w:autoSpaceDE w:val="0"/>
        <w:autoSpaceDN w:val="0"/>
        <w:adjustRightInd w:val="0"/>
        <w:ind w:firstLine="709"/>
        <w:rPr>
          <w:rFonts w:eastAsia="Calibri"/>
          <w:lang w:eastAsia="ru-RU"/>
        </w:rPr>
      </w:pPr>
      <w:r w:rsidRPr="00005818">
        <w:rPr>
          <w:rFonts w:eastAsia="Calibri"/>
          <w:lang w:eastAsia="ru-RU"/>
        </w:rPr>
        <w:t>- цена сделки;</w:t>
      </w:r>
    </w:p>
    <w:p w:rsidR="004B72A9" w:rsidRDefault="00005818" w:rsidP="002C146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05818">
        <w:rPr>
          <w:rFonts w:ascii="Times New Roman" w:hAnsi="Times New Roman" w:cs="Times New Roman"/>
          <w:b w:val="0"/>
          <w:sz w:val="24"/>
          <w:szCs w:val="22"/>
          <w:lang w:eastAsia="en-US"/>
        </w:rPr>
        <w:t>- фамилия, имя, отчество физического лица или наименование юридического лица Победителя</w:t>
      </w:r>
      <w:r w:rsidR="004B72A9" w:rsidRPr="00005818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D31FDF" w:rsidRDefault="0054357A" w:rsidP="0054357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 xml:space="preserve">В случае признания Аукциона несостоявшимся в связи с принятием решения о признании только одного Претендента участником, Договор может быть заключен с </w:t>
      </w:r>
      <w:r w:rsidR="008C4798"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>этим участником на условиях и по цене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 xml:space="preserve">, которые предусмотрены документацией о торгах, но по цене не </w:t>
      </w:r>
      <w:proofErr w:type="gramStart"/>
      <w:r w:rsidR="00C24912"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>менее начальной</w:t>
      </w:r>
      <w:proofErr w:type="gramEnd"/>
      <w:r w:rsidR="00C24912"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 xml:space="preserve"> (минимальной) цены договора (лота), указанной в извещении о проведении торгов</w:t>
      </w:r>
      <w:r w:rsidR="008C4798" w:rsidRPr="00C24912">
        <w:rPr>
          <w:rFonts w:ascii="Times New Roman" w:hAnsi="Times New Roman" w:cs="Times New Roman"/>
          <w:b w:val="0"/>
          <w:sz w:val="24"/>
          <w:szCs w:val="24"/>
          <w:highlight w:val="yellow"/>
          <w:lang w:eastAsia="en-US"/>
        </w:rPr>
        <w:t>.</w:t>
      </w:r>
    </w:p>
    <w:p w:rsidR="0054357A" w:rsidRPr="00D31FDF" w:rsidRDefault="0054357A" w:rsidP="0054357A">
      <w:pPr>
        <w:pStyle w:val="ConsPlusNormal"/>
        <w:ind w:firstLine="709"/>
        <w:jc w:val="both"/>
        <w:rPr>
          <w:highlight w:val="yellow"/>
        </w:rPr>
      </w:pPr>
    </w:p>
    <w:p w:rsidR="004B72A9" w:rsidRPr="004B72A9" w:rsidRDefault="004B72A9" w:rsidP="002C1467">
      <w:pPr>
        <w:ind w:firstLine="708"/>
        <w:rPr>
          <w:b/>
        </w:rPr>
      </w:pPr>
      <w:r w:rsidRPr="004B72A9">
        <w:rPr>
          <w:b/>
        </w:rPr>
        <w:t>6. Срок заключения договора купли-продажи.</w:t>
      </w:r>
    </w:p>
    <w:p w:rsidR="004B72A9" w:rsidRDefault="004B72A9" w:rsidP="002C1467">
      <w:pPr>
        <w:ind w:firstLine="708"/>
      </w:pPr>
    </w:p>
    <w:p w:rsidR="004B72A9" w:rsidRDefault="004B72A9" w:rsidP="002C1467">
      <w:pPr>
        <w:widowControl w:val="0"/>
        <w:ind w:firstLine="708"/>
      </w:pPr>
      <w:r>
        <w:t xml:space="preserve">Договор купли-продажи имущества, заключается между Продавцом и победителем </w:t>
      </w:r>
      <w:r w:rsidR="00364BCC">
        <w:t>продажи</w:t>
      </w:r>
      <w:r>
        <w:t xml:space="preserve"> в соответствии с Гражданским кодексом Российской Федерации, Законом о приватизации в течение 5 рабочих дней со дня подведения итогов </w:t>
      </w:r>
      <w:r w:rsidR="00106C0D">
        <w:t>аукциона</w:t>
      </w:r>
      <w:r w:rsidRPr="00364BCC">
        <w:t>.</w:t>
      </w:r>
      <w:r>
        <w:t xml:space="preserve"> </w:t>
      </w:r>
    </w:p>
    <w:p w:rsidR="004B72A9" w:rsidRDefault="004B72A9" w:rsidP="002C1467">
      <w:pPr>
        <w:ind w:firstLine="708"/>
      </w:pPr>
      <w:r>
        <w:t xml:space="preserve">Договор купли-продажи имущества заключается в простой письменной форме по месту нахождения Продавца. </w:t>
      </w:r>
    </w:p>
    <w:p w:rsidR="00B34156" w:rsidRDefault="004B72A9" w:rsidP="002C1467">
      <w:pPr>
        <w:ind w:firstLine="708"/>
      </w:pPr>
      <w:r>
        <w:lastRenderedPageBreak/>
        <w:t xml:space="preserve">При уклонении или отказе победителя </w:t>
      </w:r>
      <w:r w:rsidR="00BF1F5A">
        <w:t>продажи</w:t>
      </w:r>
      <w:r>
        <w:t xml:space="preserve"> от заключения в установленный срок договора купли-продажи имущества результаты </w:t>
      </w:r>
      <w:r w:rsidR="00BF1F5A">
        <w:t>торгов</w:t>
      </w:r>
      <w: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4B72A9" w:rsidRDefault="004B72A9" w:rsidP="002C1467">
      <w:pPr>
        <w:ind w:firstLine="708"/>
      </w:pPr>
      <w: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4B72A9" w:rsidRDefault="004B72A9" w:rsidP="002C1467">
      <w:pPr>
        <w:ind w:firstLine="708"/>
      </w:pPr>
    </w:p>
    <w:p w:rsidR="004B72A9" w:rsidRPr="004B72A9" w:rsidRDefault="004B72A9" w:rsidP="002C1467">
      <w:pPr>
        <w:ind w:firstLine="708"/>
        <w:rPr>
          <w:b/>
        </w:rPr>
      </w:pPr>
      <w:r w:rsidRPr="004B72A9">
        <w:rPr>
          <w:b/>
        </w:rPr>
        <w:t xml:space="preserve">7. Условия и сроки платежа, реквизиты счетов для оплаты по договору купли-продажи. </w:t>
      </w:r>
    </w:p>
    <w:p w:rsidR="004B72A9" w:rsidRDefault="004B72A9" w:rsidP="002C1467">
      <w:pPr>
        <w:ind w:firstLine="708"/>
      </w:pPr>
    </w:p>
    <w:p w:rsidR="004B72A9" w:rsidRDefault="004B72A9" w:rsidP="002C1467">
      <w:pPr>
        <w:ind w:firstLine="708"/>
      </w:pPr>
      <w:r>
        <w:t xml:space="preserve">Оплата приобретаемого на электронном аукционе имущества производится единовременно в течение 10-ти дней после заключения договора купли-продажи. </w:t>
      </w:r>
    </w:p>
    <w:p w:rsidR="004B72A9" w:rsidRDefault="004B72A9" w:rsidP="002C1467">
      <w:pPr>
        <w:ind w:firstLine="708"/>
      </w:pPr>
      <w:r>
        <w:t xml:space="preserve">Внесенный победителем продажи задаток засчитывается в счет оплаты приобретаемого имущества. </w:t>
      </w:r>
    </w:p>
    <w:p w:rsidR="004B72A9" w:rsidRDefault="004B72A9" w:rsidP="002C1467">
      <w:pPr>
        <w:ind w:firstLine="708"/>
      </w:pPr>
      <w: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договоре.</w:t>
      </w:r>
    </w:p>
    <w:p w:rsidR="004B72A9" w:rsidRDefault="00D01FC4" w:rsidP="002C1467">
      <w:pPr>
        <w:ind w:firstLine="708"/>
      </w:pPr>
      <w:r>
        <w:t xml:space="preserve">Факт оплаты имущества подтверждается выпиской со счета, указанного в договоре купли-продажи. </w:t>
      </w:r>
    </w:p>
    <w:p w:rsidR="004B72A9" w:rsidRDefault="004B72A9" w:rsidP="002C1467">
      <w:pPr>
        <w:ind w:firstLine="708"/>
      </w:pPr>
      <w:r>
        <w:t xml:space="preserve"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договору купли-продажи должны быть исполнены победителем торгов лично. </w:t>
      </w:r>
    </w:p>
    <w:p w:rsidR="004B72A9" w:rsidRDefault="004B72A9" w:rsidP="002C1467">
      <w:pPr>
        <w:ind w:firstLine="708"/>
      </w:pPr>
    </w:p>
    <w:p w:rsidR="004B72A9" w:rsidRDefault="004B72A9" w:rsidP="002C1467">
      <w:pPr>
        <w:ind w:firstLine="708"/>
        <w:rPr>
          <w:b/>
        </w:rPr>
      </w:pPr>
      <w:r w:rsidRPr="004B72A9">
        <w:rPr>
          <w:b/>
        </w:rPr>
        <w:t xml:space="preserve">8. Ограничения участия отдельных категорий физических лиц и юридических лиц в приватизации </w:t>
      </w:r>
      <w:r w:rsidR="0069391B" w:rsidRPr="0069391B">
        <w:rPr>
          <w:b/>
        </w:rPr>
        <w:t xml:space="preserve">государственного </w:t>
      </w:r>
      <w:r w:rsidRPr="004B72A9">
        <w:rPr>
          <w:b/>
        </w:rPr>
        <w:t xml:space="preserve">имущества. </w:t>
      </w:r>
    </w:p>
    <w:p w:rsidR="004B72A9" w:rsidRPr="002771EA" w:rsidRDefault="004B72A9" w:rsidP="002C1467">
      <w:pPr>
        <w:ind w:firstLine="708"/>
        <w:rPr>
          <w:b/>
        </w:rPr>
      </w:pPr>
    </w:p>
    <w:p w:rsidR="00B34156" w:rsidRPr="00111235" w:rsidRDefault="00B34156" w:rsidP="002C1467">
      <w:pPr>
        <w:ind w:firstLine="708"/>
      </w:pPr>
      <w:r w:rsidRPr="00111235"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34156" w:rsidRPr="00111235" w:rsidRDefault="00B34156" w:rsidP="002C1467">
      <w:pPr>
        <w:ind w:firstLine="708"/>
      </w:pPr>
      <w:r w:rsidRPr="00111235">
        <w:t>государственных и муниципальных унитарных предприятий, государственных и муниципальных учреждений;</w:t>
      </w:r>
    </w:p>
    <w:p w:rsidR="00B34156" w:rsidRPr="00B34156" w:rsidRDefault="00B34156" w:rsidP="002C1467">
      <w:pPr>
        <w:ind w:firstLine="708"/>
      </w:pPr>
      <w:r w:rsidRPr="00B34156">
        <w:t xml:space="preserve"> </w:t>
      </w:r>
      <w:proofErr w:type="gramStart"/>
      <w:r w:rsidRPr="00B34156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B34156">
          <w:t>перечень</w:t>
        </w:r>
      </w:hyperlink>
      <w:r w:rsidRPr="00B3415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B34156">
        <w:t xml:space="preserve">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B72A9" w:rsidRDefault="004B72A9" w:rsidP="002C1467">
      <w:pPr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впоследствии будет установлено, что покупатель </w:t>
      </w:r>
      <w:r w:rsidR="0069391B" w:rsidRPr="0069391B">
        <w:t xml:space="preserve">государственного </w:t>
      </w:r>
      <w:r>
        <w:t xml:space="preserve">имущества не имел законное право на его приобретение, соответствующая сделка является ничтожной. </w:t>
      </w:r>
    </w:p>
    <w:p w:rsidR="004B72A9" w:rsidRDefault="004B72A9" w:rsidP="002C1467">
      <w:pPr>
        <w:ind w:firstLine="708"/>
      </w:pPr>
    </w:p>
    <w:p w:rsidR="00D31FDF" w:rsidRDefault="004B72A9" w:rsidP="002C1467">
      <w:pPr>
        <w:ind w:firstLine="708"/>
        <w:rPr>
          <w:b/>
        </w:rPr>
      </w:pPr>
      <w:r w:rsidRPr="004B72A9">
        <w:rPr>
          <w:b/>
        </w:rPr>
        <w:t>9.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</w:rPr>
        <w:t>.</w:t>
      </w:r>
    </w:p>
    <w:p w:rsidR="00B34156" w:rsidRDefault="00B34156" w:rsidP="002C1467">
      <w:pPr>
        <w:ind w:firstLine="708"/>
        <w:rPr>
          <w:b/>
        </w:rPr>
      </w:pPr>
    </w:p>
    <w:p w:rsidR="00C826D8" w:rsidRPr="00EF5A07" w:rsidRDefault="00C826D8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1</w:t>
      </w:r>
      <w:r w:rsidR="00C368A1" w:rsidRPr="00C368A1">
        <w:t xml:space="preserve"> </w:t>
      </w:r>
      <w:r w:rsidR="00C368A1" w:rsidRPr="00EF5A07">
        <w:rPr>
          <w:rFonts w:ascii="Times New Roman" w:hAnsi="Times New Roman" w:cs="Times New Roman"/>
          <w:b w:val="0"/>
          <w:sz w:val="24"/>
          <w:szCs w:val="24"/>
        </w:rPr>
        <w:t xml:space="preserve">Транспортное средство –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Грузовой фургон </w:t>
      </w:r>
      <w:proofErr w:type="gramStart"/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цельно металлический</w:t>
      </w:r>
      <w:proofErr w:type="gramEnd"/>
      <w:r w:rsidR="00C368A1" w:rsidRPr="00EF5A0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«ГАЗ-2705»,</w:t>
      </w:r>
      <w:r w:rsidR="00EF5A07"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2006 </w:t>
      </w:r>
      <w:r w:rsidR="00C368A1" w:rsidRPr="00EF5A07">
        <w:rPr>
          <w:rFonts w:ascii="Times New Roman" w:hAnsi="Times New Roman" w:cs="Times New Roman"/>
          <w:b w:val="0"/>
          <w:sz w:val="24"/>
          <w:szCs w:val="24"/>
        </w:rPr>
        <w:t xml:space="preserve">года выпуска, VIN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Х9627050060459260</w:t>
      </w:r>
      <w:r w:rsidR="00C368A1" w:rsidRPr="00EF5A07">
        <w:rPr>
          <w:rFonts w:ascii="Times New Roman" w:hAnsi="Times New Roman" w:cs="Times New Roman"/>
          <w:b w:val="0"/>
          <w:sz w:val="24"/>
          <w:szCs w:val="24"/>
        </w:rPr>
        <w:t xml:space="preserve">, государственный регистрационный знак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Х</w:t>
      </w:r>
      <w:r w:rsidR="00EF5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738</w:t>
      </w:r>
      <w:r w:rsidR="00EF5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ТХ</w:t>
      </w:r>
      <w:r w:rsidR="00EF5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66</w:t>
      </w:r>
      <w:r w:rsidR="00C368A1" w:rsidRPr="00EF5A07">
        <w:rPr>
          <w:rFonts w:ascii="Times New Roman" w:hAnsi="Times New Roman" w:cs="Times New Roman"/>
          <w:b w:val="0"/>
          <w:sz w:val="24"/>
          <w:szCs w:val="24"/>
        </w:rPr>
        <w:t>. Ранее имущество на торги выставлялось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 (Аукцион признан несостоявшимся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в связи с принятием решения о признании тольк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>о одного Претендента участником</w:t>
      </w:r>
      <w:proofErr w:type="gramStart"/>
      <w:r w:rsidR="00C2491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24912">
        <w:rPr>
          <w:rFonts w:ascii="Times New Roman" w:hAnsi="Times New Roman" w:cs="Times New Roman"/>
          <w:b w:val="0"/>
          <w:sz w:val="24"/>
          <w:szCs w:val="24"/>
        </w:rPr>
        <w:t>З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аключен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купли-продажи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с этим участником на условиях и по цене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указанн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>ых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 в извещении о проведении торгов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>)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24912" w:rsidRPr="00EF5A07" w:rsidRDefault="00C826D8" w:rsidP="00C24912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345E9A">
        <w:rPr>
          <w:rFonts w:ascii="Times New Roman" w:hAnsi="Times New Roman" w:cs="Times New Roman"/>
          <w:color w:val="auto"/>
          <w:sz w:val="24"/>
          <w:szCs w:val="24"/>
        </w:rPr>
        <w:t xml:space="preserve">Лот 2 </w:t>
      </w:r>
      <w:r w:rsidR="00C368A1" w:rsidRPr="00C368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Транспортное средство </w:t>
      </w:r>
      <w:r w:rsidR="00C368A1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F5A07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егковой авто седан</w:t>
      </w:r>
      <w:r w:rsidR="00C368A1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F5A07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>«ГАЗ-31105»</w:t>
      </w:r>
      <w:r w:rsid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2003</w:t>
      </w:r>
      <w:r w:rsidR="00C368A1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выпуска, государственный номер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М 841 ТС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96</w:t>
      </w:r>
      <w:r w:rsidR="00EF5A07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45E9A"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C24912" w:rsidRPr="00EF5A07">
        <w:rPr>
          <w:rFonts w:ascii="Times New Roman" w:hAnsi="Times New Roman" w:cs="Times New Roman"/>
          <w:b w:val="0"/>
          <w:sz w:val="24"/>
          <w:szCs w:val="24"/>
        </w:rPr>
        <w:t>Ранее имущество на торги выставлялось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 (Аукцион признан несостоявшимся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в связи с принятием решения о признании тольк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о одного Претендента </w:t>
      </w:r>
      <w:r w:rsidR="00C24912">
        <w:rPr>
          <w:rFonts w:ascii="Times New Roman" w:hAnsi="Times New Roman" w:cs="Times New Roman"/>
          <w:b w:val="0"/>
          <w:sz w:val="24"/>
          <w:szCs w:val="24"/>
        </w:rPr>
        <w:lastRenderedPageBreak/>
        <w:t>участником.</w:t>
      </w:r>
      <w:proofErr w:type="gramEnd"/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24912">
        <w:rPr>
          <w:rFonts w:ascii="Times New Roman" w:hAnsi="Times New Roman" w:cs="Times New Roman"/>
          <w:b w:val="0"/>
          <w:sz w:val="24"/>
          <w:szCs w:val="24"/>
        </w:rPr>
        <w:t>З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аключен Договор 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купли-продажи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с этим участником на условиях и по цене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указанн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>ых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 xml:space="preserve"> в извещении о проведении торгов</w:t>
      </w:r>
      <w:r w:rsidR="00C24912">
        <w:rPr>
          <w:rFonts w:ascii="Times New Roman" w:hAnsi="Times New Roman" w:cs="Times New Roman"/>
          <w:b w:val="0"/>
          <w:sz w:val="24"/>
          <w:szCs w:val="24"/>
        </w:rPr>
        <w:t>)</w:t>
      </w:r>
      <w:r w:rsidR="00C24912" w:rsidRPr="00C2491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45E9A" w:rsidRPr="00EF5A07" w:rsidRDefault="00345E9A" w:rsidP="00C24912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3</w:t>
      </w:r>
      <w:r w:rsidRPr="00345E9A">
        <w:t xml:space="preserve"> 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Транспортное средство 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Автобус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771EA" w:rsidRPr="002771EA">
        <w:rPr>
          <w:rFonts w:ascii="Times New Roman" w:hAnsi="Times New Roman" w:cs="Times New Roman"/>
          <w:b w:val="0"/>
          <w:color w:val="auto"/>
          <w:sz w:val="24"/>
          <w:szCs w:val="24"/>
        </w:rPr>
        <w:t>«МАЗ 256070»</w:t>
      </w:r>
      <w:r w:rsidR="002771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2005 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>года выпуска, регистрационный номер</w:t>
      </w:r>
      <w:proofErr w:type="gramStart"/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 666 ХС</w:t>
      </w:r>
      <w:r w:rsidR="002771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96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>. Ранее имущество на торги выставлялось.</w:t>
      </w:r>
      <w:r w:rsidR="00C24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4912" w:rsidRPr="00C24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(Аукцион признан несостоявшимся </w:t>
      </w:r>
      <w:r w:rsidR="00C249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т.к. </w:t>
      </w:r>
      <w:r w:rsidR="00C24912" w:rsidRPr="00C24912">
        <w:rPr>
          <w:rFonts w:ascii="Times New Roman" w:hAnsi="Times New Roman" w:cs="Times New Roman"/>
          <w:b w:val="0"/>
          <w:color w:val="auto"/>
          <w:sz w:val="24"/>
          <w:szCs w:val="24"/>
        </w:rPr>
        <w:t>не было подано ни одной заявки на участие).</w:t>
      </w:r>
    </w:p>
    <w:p w:rsidR="00345E9A" w:rsidRPr="00EF5A07" w:rsidRDefault="00345E9A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Лот 4</w:t>
      </w:r>
      <w:r w:rsidRPr="00345E9A">
        <w:t xml:space="preserve"> </w:t>
      </w:r>
      <w:r w:rsidRPr="00345E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Транспортное средство -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Автобус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771EA" w:rsidRPr="002771EA">
        <w:rPr>
          <w:rFonts w:ascii="Times New Roman" w:hAnsi="Times New Roman" w:cs="Times New Roman"/>
          <w:b w:val="0"/>
          <w:color w:val="auto"/>
          <w:sz w:val="24"/>
          <w:szCs w:val="24"/>
        </w:rPr>
        <w:t>«GOLDEN DRAGON XML6121E5G»</w:t>
      </w:r>
      <w:r w:rsidR="002771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2006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выпуска, регистрационный номер</w:t>
      </w:r>
      <w:proofErr w:type="gramStart"/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EF5A07" w:rsidRPr="00EF5A07">
        <w:rPr>
          <w:rFonts w:ascii="Times New Roman" w:hAnsi="Times New Roman" w:cs="Times New Roman"/>
          <w:b w:val="0"/>
          <w:sz w:val="24"/>
          <w:szCs w:val="24"/>
        </w:rPr>
        <w:t xml:space="preserve"> 098 ВХ</w:t>
      </w:r>
      <w:r w:rsidR="002771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A07" w:rsidRPr="00EF5A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96</w:t>
      </w:r>
      <w:r w:rsidRPr="00EF5A07">
        <w:rPr>
          <w:rFonts w:ascii="Times New Roman" w:hAnsi="Times New Roman" w:cs="Times New Roman"/>
          <w:b w:val="0"/>
          <w:color w:val="auto"/>
          <w:sz w:val="24"/>
          <w:szCs w:val="24"/>
        </w:rPr>
        <w:t>. Ранее имущество на торги выставлялось.</w:t>
      </w:r>
      <w:r w:rsidR="00C24912" w:rsidRPr="00C24912">
        <w:t xml:space="preserve"> </w:t>
      </w:r>
      <w:r w:rsidR="00C24912" w:rsidRPr="00C24912">
        <w:rPr>
          <w:rFonts w:ascii="Times New Roman" w:hAnsi="Times New Roman" w:cs="Times New Roman"/>
          <w:b w:val="0"/>
          <w:color w:val="auto"/>
          <w:sz w:val="24"/>
          <w:szCs w:val="24"/>
        </w:rPr>
        <w:t>(Аукцион признан несостоявшимся т.к. не было подано ни одной заявки на участие).</w:t>
      </w:r>
    </w:p>
    <w:p w:rsidR="00345E9A" w:rsidRPr="00EF5A07" w:rsidRDefault="00345E9A" w:rsidP="002C1467">
      <w:pPr>
        <w:pStyle w:val="a4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4156" w:rsidRPr="004E4FEE" w:rsidRDefault="00B34156" w:rsidP="002C1467">
      <w:pPr>
        <w:spacing w:line="276" w:lineRule="auto"/>
        <w:ind w:firstLine="708"/>
      </w:pPr>
      <w:r w:rsidRPr="004E4FEE">
        <w:t>Приложение 1. Заявка,</w:t>
      </w:r>
    </w:p>
    <w:p w:rsidR="00B34156" w:rsidRPr="004E4FEE" w:rsidRDefault="00B34156" w:rsidP="002C1467">
      <w:pPr>
        <w:spacing w:line="276" w:lineRule="auto"/>
        <w:ind w:firstLine="708"/>
      </w:pPr>
      <w:r w:rsidRPr="004E4FEE">
        <w:t>Приложение 2. Опись,</w:t>
      </w:r>
    </w:p>
    <w:p w:rsidR="00B34156" w:rsidRPr="004E4FEE" w:rsidRDefault="00B34156" w:rsidP="002C1467">
      <w:pPr>
        <w:spacing w:line="276" w:lineRule="auto"/>
        <w:ind w:firstLine="708"/>
      </w:pPr>
      <w:r w:rsidRPr="004E4FEE">
        <w:t>Приложение 3. Проект договора</w:t>
      </w:r>
      <w:r w:rsidR="00C826D8" w:rsidRPr="004E4FEE">
        <w:t xml:space="preserve"> купли-продажи по лоту № 1,</w:t>
      </w:r>
    </w:p>
    <w:p w:rsidR="00C826D8" w:rsidRDefault="00C826D8" w:rsidP="002C1467">
      <w:pPr>
        <w:spacing w:line="276" w:lineRule="auto"/>
        <w:ind w:firstLine="708"/>
      </w:pPr>
      <w:r w:rsidRPr="004E4FEE">
        <w:t>Приложение 4. Проект дог</w:t>
      </w:r>
      <w:r w:rsidR="00E714B9">
        <w:t>овора купли-продажи по лоту № 2,</w:t>
      </w: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69391B" w:rsidRDefault="0069391B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  <w:rPr>
          <w:lang w:val="en-US"/>
        </w:rPr>
      </w:pPr>
    </w:p>
    <w:p w:rsidR="00424EDF" w:rsidRDefault="00424EDF" w:rsidP="002C1467">
      <w:pPr>
        <w:spacing w:line="276" w:lineRule="auto"/>
        <w:ind w:firstLine="708"/>
        <w:rPr>
          <w:lang w:val="en-US"/>
        </w:rPr>
      </w:pPr>
    </w:p>
    <w:p w:rsidR="00424EDF" w:rsidRPr="00424EDF" w:rsidRDefault="00424EDF" w:rsidP="002C1467">
      <w:pPr>
        <w:spacing w:line="276" w:lineRule="auto"/>
        <w:ind w:firstLine="708"/>
        <w:rPr>
          <w:lang w:val="en-US"/>
        </w:rPr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D32478" w:rsidRDefault="00D32478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2C1467" w:rsidRDefault="002C1467" w:rsidP="002C1467">
      <w:pPr>
        <w:spacing w:line="276" w:lineRule="auto"/>
        <w:ind w:firstLine="708"/>
      </w:pPr>
    </w:p>
    <w:p w:rsidR="00424EDF" w:rsidRDefault="00424EDF" w:rsidP="002C1467">
      <w:pPr>
        <w:ind w:firstLine="708"/>
        <w:jc w:val="right"/>
        <w:rPr>
          <w:b/>
        </w:rPr>
      </w:pPr>
    </w:p>
    <w:p w:rsidR="00C826D8" w:rsidRDefault="00C826D8" w:rsidP="002C1467">
      <w:pPr>
        <w:ind w:firstLine="708"/>
        <w:jc w:val="right"/>
        <w:rPr>
          <w:b/>
        </w:rPr>
      </w:pPr>
      <w:r>
        <w:rPr>
          <w:b/>
        </w:rPr>
        <w:t>Приложение 1.</w:t>
      </w:r>
    </w:p>
    <w:p w:rsidR="00C826D8" w:rsidRDefault="00C826D8" w:rsidP="002C1467">
      <w:pPr>
        <w:ind w:firstLine="708"/>
        <w:jc w:val="right"/>
        <w:rPr>
          <w:b/>
        </w:rPr>
      </w:pPr>
    </w:p>
    <w:p w:rsidR="00F13B73" w:rsidRPr="00F13B73" w:rsidRDefault="00F13B73" w:rsidP="002C1467">
      <w:pPr>
        <w:rPr>
          <w:rFonts w:eastAsia="Times New Roman"/>
          <w:u w:val="single"/>
          <w:lang w:eastAsia="ru-RU"/>
        </w:rPr>
      </w:pPr>
      <w:r w:rsidRPr="00F13B73">
        <w:rPr>
          <w:rFonts w:eastAsia="Times New Roman"/>
          <w:lang w:eastAsia="ru-RU"/>
        </w:rPr>
        <w:t xml:space="preserve">Организатору торгов: </w:t>
      </w:r>
      <w:r w:rsidR="0069391B">
        <w:rPr>
          <w:rFonts w:eastAsia="Times New Roman"/>
          <w:u w:val="single"/>
          <w:lang w:eastAsia="ru-RU"/>
        </w:rPr>
        <w:t>ГАУ СО «ЦТВС»</w:t>
      </w:r>
    </w:p>
    <w:p w:rsidR="00F13B73" w:rsidRPr="00F13B73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                                                           </w:t>
      </w:r>
    </w:p>
    <w:p w:rsidR="00F13B73" w:rsidRPr="00424EDF" w:rsidRDefault="00F13B73" w:rsidP="002C1467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424EDF">
        <w:rPr>
          <w:rFonts w:eastAsia="Times New Roman"/>
          <w:b/>
          <w:bCs/>
          <w:iCs/>
          <w:sz w:val="28"/>
          <w:szCs w:val="28"/>
          <w:lang w:eastAsia="ru-RU"/>
        </w:rPr>
        <w:t>Заявка на участие в Аукционе</w:t>
      </w:r>
    </w:p>
    <w:p w:rsidR="00F13B73" w:rsidRPr="00F13B73" w:rsidRDefault="00F13B73" w:rsidP="002C1467">
      <w:pPr>
        <w:rPr>
          <w:rFonts w:eastAsia="Times New Roman"/>
          <w:lang w:eastAsia="ru-RU"/>
        </w:rPr>
      </w:pPr>
    </w:p>
    <w:p w:rsidR="00F13B73" w:rsidRPr="00F13B73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''___''_________201</w:t>
      </w:r>
      <w:r w:rsidR="0069391B">
        <w:rPr>
          <w:rFonts w:eastAsia="Times New Roman"/>
          <w:lang w:eastAsia="ru-RU"/>
        </w:rPr>
        <w:t>9</w:t>
      </w:r>
      <w:r w:rsidRPr="00F13B73">
        <w:rPr>
          <w:rFonts w:eastAsia="Times New Roman"/>
          <w:lang w:eastAsia="ru-RU"/>
        </w:rPr>
        <w:t xml:space="preserve">г.                                                         </w:t>
      </w:r>
      <w:r w:rsidR="0069391B">
        <w:rPr>
          <w:rFonts w:eastAsia="Times New Roman"/>
          <w:lang w:eastAsia="ru-RU"/>
        </w:rPr>
        <w:t xml:space="preserve">                               </w:t>
      </w:r>
      <w:r w:rsidRPr="00F13B73">
        <w:rPr>
          <w:rFonts w:eastAsia="Times New Roman"/>
          <w:lang w:eastAsia="ru-RU"/>
        </w:rPr>
        <w:t xml:space="preserve"> г. Каменск-Уральский</w:t>
      </w:r>
    </w:p>
    <w:p w:rsidR="00F13B73" w:rsidRPr="00F13B73" w:rsidRDefault="00F13B73" w:rsidP="002C1467">
      <w:pPr>
        <w:rPr>
          <w:rFonts w:eastAsia="Times New Roman"/>
          <w:lang w:eastAsia="ru-RU"/>
        </w:rPr>
      </w:pPr>
    </w:p>
    <w:p w:rsidR="00F13B73" w:rsidRPr="00F13B73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Заявитель__________________________________________________________________________</w:t>
      </w:r>
    </w:p>
    <w:p w:rsidR="00F13B73" w:rsidRPr="00F13B73" w:rsidRDefault="00F13B73" w:rsidP="002C1467">
      <w:pPr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                     (фамилия, имя, отчество и паспортные данные физического лица, или полное наименование </w:t>
      </w:r>
    </w:p>
    <w:p w:rsidR="00F13B73" w:rsidRPr="00F13B73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      __________________________________________________________________________________</w:t>
      </w:r>
    </w:p>
    <w:p w:rsidR="00F13B73" w:rsidRPr="00F13B73" w:rsidRDefault="00F13B73" w:rsidP="002C1467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юридического лица, подающего заявку)</w:t>
      </w:r>
    </w:p>
    <w:p w:rsidR="00F13B73" w:rsidRPr="00F13B73" w:rsidRDefault="00F13B73" w:rsidP="002C1467">
      <w:pPr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</w:t>
      </w:r>
    </w:p>
    <w:p w:rsidR="00F13B73" w:rsidRPr="00F13B73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в лице_____________________________________________________________________________</w:t>
      </w:r>
    </w:p>
    <w:p w:rsidR="00F13B73" w:rsidRPr="00F13B73" w:rsidRDefault="00F13B73" w:rsidP="002C1467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(фамилия, имя, отчество, должность)</w:t>
      </w:r>
    </w:p>
    <w:p w:rsidR="009F41CA" w:rsidRDefault="00F13B73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>________________________________</w:t>
      </w:r>
      <w:r>
        <w:rPr>
          <w:rFonts w:eastAsia="Times New Roman"/>
          <w:lang w:eastAsia="ru-RU"/>
        </w:rPr>
        <w:t>________________________</w:t>
      </w:r>
      <w:r w:rsidRPr="00F13B73">
        <w:rPr>
          <w:rFonts w:eastAsia="Times New Roman"/>
          <w:lang w:eastAsia="ru-RU"/>
        </w:rPr>
        <w:t xml:space="preserve">_, действующего на основании </w:t>
      </w:r>
    </w:p>
    <w:p w:rsidR="009F41CA" w:rsidRDefault="009F41CA" w:rsidP="002C146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</w:p>
    <w:p w:rsidR="00F13B73" w:rsidRDefault="00F13B73" w:rsidP="002C1467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(наименование документа)</w:t>
      </w:r>
    </w:p>
    <w:p w:rsidR="009F41CA" w:rsidRDefault="009F41CA" w:rsidP="002C1467">
      <w:pPr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принимая решение об участии в аукционе по продаже </w:t>
      </w:r>
      <w:proofErr w:type="gramStart"/>
      <w:r w:rsidRPr="00F13B73">
        <w:rPr>
          <w:rFonts w:eastAsia="Times New Roman"/>
          <w:lang w:eastAsia="ru-RU"/>
        </w:rPr>
        <w:t>находящегося</w:t>
      </w:r>
      <w:proofErr w:type="gramEnd"/>
      <w:r w:rsidRPr="00F13B73">
        <w:rPr>
          <w:rFonts w:eastAsia="Times New Roman"/>
          <w:lang w:eastAsia="ru-RU"/>
        </w:rPr>
        <w:t xml:space="preserve"> в </w:t>
      </w:r>
      <w:r w:rsidR="0069391B" w:rsidRPr="0069391B">
        <w:rPr>
          <w:rFonts w:eastAsia="Times New Roman"/>
          <w:lang w:eastAsia="ru-RU"/>
        </w:rPr>
        <w:t>государственно</w:t>
      </w:r>
      <w:r w:rsidR="0069391B">
        <w:rPr>
          <w:rFonts w:eastAsia="Times New Roman"/>
          <w:lang w:eastAsia="ru-RU"/>
        </w:rPr>
        <w:t>й</w:t>
      </w:r>
      <w:r w:rsidR="0069391B" w:rsidRPr="0069391B">
        <w:rPr>
          <w:rFonts w:eastAsia="Times New Roman"/>
          <w:lang w:eastAsia="ru-RU"/>
        </w:rPr>
        <w:t xml:space="preserve"> </w:t>
      </w:r>
      <w:r w:rsidRPr="00F13B73">
        <w:rPr>
          <w:rFonts w:eastAsia="Times New Roman"/>
          <w:lang w:eastAsia="ru-RU"/>
        </w:rPr>
        <w:t>собственности имущество</w:t>
      </w:r>
      <w:r>
        <w:rPr>
          <w:rFonts w:eastAsia="Times New Roman"/>
          <w:lang w:eastAsia="ru-RU"/>
        </w:rPr>
        <w:t>:</w:t>
      </w:r>
    </w:p>
    <w:p w:rsidR="009F41CA" w:rsidRDefault="009F41CA" w:rsidP="002C146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</w:p>
    <w:p w:rsidR="009F41CA" w:rsidRDefault="009F41CA" w:rsidP="002C1467">
      <w:pPr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>(наименование имущества, его основные характеристики и местонахождение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9F41CA" w:rsidRDefault="009F41CA" w:rsidP="002C1467">
      <w:pPr>
        <w:jc w:val="left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lang w:eastAsia="ru-RU"/>
        </w:rPr>
        <w:t>Обязуюсь</w:t>
      </w:r>
      <w:r>
        <w:rPr>
          <w:rFonts w:eastAsia="Times New Roman"/>
          <w:lang w:eastAsia="ru-RU"/>
        </w:rPr>
        <w:t>:</w:t>
      </w:r>
    </w:p>
    <w:p w:rsidR="00424EDF" w:rsidRDefault="009F41CA" w:rsidP="0030149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301495" w:rsidRPr="00F13B73">
        <w:rPr>
          <w:rFonts w:eastAsia="Times New Roman"/>
          <w:lang w:eastAsia="ru-RU"/>
        </w:rPr>
        <w:t>Соблюдать условия аукциона, содержащие в информационном сообщении о проведен</w:t>
      </w:r>
      <w:proofErr w:type="gramStart"/>
      <w:r w:rsidR="00301495" w:rsidRPr="00F13B73">
        <w:rPr>
          <w:rFonts w:eastAsia="Times New Roman"/>
          <w:lang w:eastAsia="ru-RU"/>
        </w:rPr>
        <w:t>ии ау</w:t>
      </w:r>
      <w:proofErr w:type="gramEnd"/>
      <w:r w:rsidR="00301495" w:rsidRPr="00F13B73">
        <w:rPr>
          <w:rFonts w:eastAsia="Times New Roman"/>
          <w:lang w:eastAsia="ru-RU"/>
        </w:rPr>
        <w:t xml:space="preserve">кциона, опубликованном на сайте организатора торгов: </w:t>
      </w:r>
      <w:r w:rsidR="00301495" w:rsidRPr="0086712C">
        <w:t>http://ctvsport.ru/</w:t>
      </w:r>
      <w:r w:rsidR="00301495" w:rsidRPr="002D622B">
        <w:t>/</w:t>
      </w:r>
      <w:r w:rsidR="00301495" w:rsidRPr="00F13B73">
        <w:rPr>
          <w:rFonts w:eastAsia="Times New Roman"/>
          <w:lang w:eastAsia="ru-RU"/>
        </w:rPr>
        <w:t xml:space="preserve">, </w:t>
      </w:r>
      <w:r w:rsidR="00424EDF" w:rsidRPr="00424EDF">
        <w:rPr>
          <w:rFonts w:eastAsia="Times New Roman"/>
          <w:lang w:eastAsia="ru-RU"/>
        </w:rPr>
        <w:t>на электронной торговой площадке http://utp.sberbank-ast.ru в сети Интернет</w:t>
      </w:r>
      <w:r w:rsidR="00424EDF">
        <w:rPr>
          <w:rFonts w:eastAsia="Times New Roman"/>
          <w:lang w:eastAsia="ru-RU"/>
        </w:rPr>
        <w:t>.</w:t>
      </w:r>
    </w:p>
    <w:p w:rsidR="009F41CA" w:rsidRDefault="009F41CA" w:rsidP="0030149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F13B73">
        <w:rPr>
          <w:rFonts w:eastAsia="Times New Roman"/>
          <w:lang w:eastAsia="ru-RU"/>
        </w:rPr>
        <w:t>Претензий к фактическому состоянию имущества не имею</w:t>
      </w:r>
      <w:r>
        <w:rPr>
          <w:rFonts w:eastAsia="Times New Roman"/>
          <w:lang w:eastAsia="ru-RU"/>
        </w:rPr>
        <w:t>;</w:t>
      </w:r>
    </w:p>
    <w:p w:rsidR="009F41CA" w:rsidRDefault="009F41CA" w:rsidP="002C1467">
      <w:pPr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F13B73">
        <w:rPr>
          <w:rFonts w:eastAsia="Times New Roman"/>
          <w:lang w:eastAsia="ru-RU"/>
        </w:rPr>
        <w:t>В случае признания победителем аукциона заключить с Продавцом имущества договор купли-продажи в течение 5 (пяти) рабочих дней с даты аукциона (подведения итогов аукциона) и уплатить Продавцу стоимость имущества, установленную по результатам аукциона в течение 10-ти календарных дней с момента подписания договора купли – продажи</w:t>
      </w:r>
      <w:r>
        <w:rPr>
          <w:rFonts w:eastAsia="Times New Roman"/>
          <w:lang w:eastAsia="ru-RU"/>
        </w:rPr>
        <w:t>.</w:t>
      </w:r>
    </w:p>
    <w:p w:rsidR="0069391B" w:rsidRDefault="009F41CA" w:rsidP="002C1467">
      <w:pPr>
        <w:jc w:val="left"/>
        <w:rPr>
          <w:rFonts w:eastAsia="Times New Roman"/>
          <w:lang w:eastAsia="ru-RU"/>
        </w:rPr>
      </w:pPr>
      <w:r w:rsidRPr="0069391B">
        <w:rPr>
          <w:rFonts w:eastAsia="Times New Roman"/>
          <w:lang w:eastAsia="ru-RU"/>
        </w:rPr>
        <w:t>Адрес, банковские реквизиты, контактный телефон заявителя:</w:t>
      </w:r>
    </w:p>
    <w:p w:rsidR="002C1467" w:rsidRDefault="0069391B" w:rsidP="002C1467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  <w:r w:rsidR="00890E46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90E46" w:rsidRDefault="00890E46" w:rsidP="002C1467">
      <w:pPr>
        <w:ind w:left="360"/>
        <w:rPr>
          <w:rFonts w:eastAsia="Times New Roman"/>
          <w:lang w:eastAsia="ru-RU"/>
        </w:rPr>
      </w:pPr>
    </w:p>
    <w:p w:rsidR="00F13B73" w:rsidRPr="00F13B73" w:rsidRDefault="00F13B73" w:rsidP="002C1467">
      <w:pPr>
        <w:ind w:left="360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Подпись заявителя         ______________________   ____________________________ </w:t>
      </w:r>
    </w:p>
    <w:p w:rsidR="00F13B73" w:rsidRPr="00F13B73" w:rsidRDefault="00F13B73" w:rsidP="002C1467">
      <w:pPr>
        <w:ind w:left="360"/>
        <w:jc w:val="center"/>
        <w:rPr>
          <w:rFonts w:eastAsia="Times New Roman"/>
          <w:sz w:val="20"/>
          <w:szCs w:val="20"/>
          <w:lang w:eastAsia="ru-RU"/>
        </w:rPr>
      </w:pPr>
      <w:r w:rsidRPr="00F13B7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(ФИО полностью)</w:t>
      </w:r>
    </w:p>
    <w:p w:rsidR="00890E46" w:rsidRDefault="00F13B73" w:rsidP="002C1467">
      <w:pPr>
        <w:ind w:left="360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''____''_____________2019 г. </w:t>
      </w:r>
    </w:p>
    <w:p w:rsidR="00F13B73" w:rsidRPr="00F13B73" w:rsidRDefault="00F13B73" w:rsidP="00890E46">
      <w:pPr>
        <w:ind w:left="3900" w:firstLine="348"/>
        <w:rPr>
          <w:rFonts w:eastAsia="Times New Roman"/>
          <w:lang w:eastAsia="ru-RU"/>
        </w:rPr>
      </w:pPr>
      <w:r w:rsidRPr="00F13B73">
        <w:rPr>
          <w:rFonts w:eastAsia="Times New Roman"/>
          <w:lang w:eastAsia="ru-RU"/>
        </w:rPr>
        <w:t xml:space="preserve"> м.п. </w:t>
      </w:r>
    </w:p>
    <w:p w:rsidR="00F13B73" w:rsidRPr="00F13B73" w:rsidRDefault="00F13B73" w:rsidP="002C1467">
      <w:pPr>
        <w:jc w:val="center"/>
        <w:rPr>
          <w:rFonts w:eastAsia="Times New Roman"/>
          <w:lang w:eastAsia="ru-RU"/>
        </w:rPr>
      </w:pPr>
    </w:p>
    <w:p w:rsidR="00F13B73" w:rsidRPr="00F13B73" w:rsidRDefault="00F13B73" w:rsidP="002C1467">
      <w:pPr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F13B73">
        <w:rPr>
          <w:rFonts w:eastAsia="Times New Roman"/>
          <w:b/>
          <w:lang w:eastAsia="ru-RU"/>
        </w:rPr>
        <w:t xml:space="preserve">Претендент согласен на обработку и передачу предоставленных </w:t>
      </w:r>
      <w:r w:rsidR="00890E46">
        <w:rPr>
          <w:rFonts w:eastAsia="Times New Roman"/>
          <w:b/>
          <w:lang w:eastAsia="ru-RU"/>
        </w:rPr>
        <w:t>ГАУ СО «ЦТВС»</w:t>
      </w:r>
      <w:r w:rsidRPr="00F13B73">
        <w:rPr>
          <w:rFonts w:eastAsia="Times New Roman"/>
          <w:b/>
          <w:lang w:eastAsia="ru-RU"/>
        </w:rPr>
        <w:t xml:space="preserve"> персональных данных, в соответствии с Федеральным законом от 27.07.2006 № 152-ФЗ «О персональных данных».</w:t>
      </w:r>
    </w:p>
    <w:p w:rsidR="00F13B73" w:rsidRPr="00F13B73" w:rsidRDefault="00F13B73" w:rsidP="002C1467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F13B73" w:rsidRPr="00F13B73" w:rsidRDefault="00F13B73" w:rsidP="002C1467">
      <w:pPr>
        <w:autoSpaceDE w:val="0"/>
        <w:autoSpaceDN w:val="0"/>
        <w:adjustRightInd w:val="0"/>
        <w:rPr>
          <w:rFonts w:eastAsia="Times New Roman" w:cs="Courier New"/>
          <w:lang w:eastAsia="ru-RU"/>
        </w:rPr>
      </w:pPr>
      <w:r w:rsidRPr="00F13B73">
        <w:rPr>
          <w:rFonts w:eastAsia="Times New Roman" w:cs="Courier New"/>
          <w:b/>
          <w:lang w:eastAsia="ru-RU"/>
        </w:rPr>
        <w:t>Претендент</w:t>
      </w:r>
      <w:r w:rsidRPr="00F13B73">
        <w:rPr>
          <w:rFonts w:eastAsia="Times New Roman" w:cs="Courier New"/>
          <w:lang w:eastAsia="ru-RU"/>
        </w:rPr>
        <w:t>___________________ (___________________________________________________)</w:t>
      </w:r>
    </w:p>
    <w:p w:rsidR="00F13B73" w:rsidRPr="00F13B73" w:rsidRDefault="00890E46" w:rsidP="002C1467">
      <w:pPr>
        <w:tabs>
          <w:tab w:val="left" w:pos="709"/>
        </w:tabs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подпись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ФИО полностью</w:t>
      </w: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424EDF" w:rsidRDefault="00424EDF" w:rsidP="002C1467">
      <w:pPr>
        <w:ind w:firstLine="708"/>
        <w:jc w:val="right"/>
        <w:rPr>
          <w:b/>
        </w:rPr>
      </w:pPr>
    </w:p>
    <w:p w:rsidR="007A63B7" w:rsidRDefault="00ED6BCD" w:rsidP="002C1467">
      <w:pPr>
        <w:ind w:firstLine="708"/>
        <w:jc w:val="right"/>
        <w:rPr>
          <w:b/>
        </w:rPr>
      </w:pPr>
      <w:r>
        <w:rPr>
          <w:b/>
        </w:rPr>
        <w:t>Приложение 2.</w:t>
      </w:r>
    </w:p>
    <w:p w:rsidR="00ED6BCD" w:rsidRDefault="00ED6BCD" w:rsidP="002C1467">
      <w:pPr>
        <w:ind w:firstLine="708"/>
        <w:jc w:val="right"/>
        <w:rPr>
          <w:b/>
        </w:rPr>
      </w:pPr>
    </w:p>
    <w:p w:rsidR="00ED6BCD" w:rsidRDefault="00ED6BCD" w:rsidP="002C1467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ОПИСЬ  ПРЕДСТАВЛЕННЫХ  ДОКУМЕНТОВ</w:t>
      </w:r>
    </w:p>
    <w:p w:rsidR="00ED6BCD" w:rsidRDefault="00ED6BCD" w:rsidP="002C1467">
      <w:pPr>
        <w:rPr>
          <w:rFonts w:eastAsia="Calibri"/>
          <w:sz w:val="28"/>
        </w:rPr>
      </w:pPr>
    </w:p>
    <w:p w:rsidR="00ED6BCD" w:rsidRPr="00731F24" w:rsidRDefault="00ED6BCD" w:rsidP="002C1467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4"/>
          <w:szCs w:val="24"/>
        </w:rPr>
      </w:pPr>
      <w:r w:rsidRPr="00731F24">
        <w:rPr>
          <w:b w:val="0"/>
          <w:i w:val="0"/>
          <w:sz w:val="24"/>
          <w:szCs w:val="24"/>
        </w:rPr>
        <w:t xml:space="preserve">Настоящим, ______________________________________________________подтверждает, </w:t>
      </w:r>
    </w:p>
    <w:p w:rsidR="00ED6BCD" w:rsidRPr="00731F24" w:rsidRDefault="00ED6BCD" w:rsidP="002C1467">
      <w:pPr>
        <w:widowControl w:val="0"/>
        <w:rPr>
          <w:rFonts w:eastAsia="Calibri"/>
          <w:b/>
          <w:i/>
        </w:rPr>
      </w:pPr>
      <w:r w:rsidRPr="00731F24">
        <w:rPr>
          <w:rFonts w:eastAsia="Calibri"/>
          <w:i/>
        </w:rPr>
        <w:t xml:space="preserve">                                                              (ФИО физического лица/наименование юридического лица)</w:t>
      </w:r>
    </w:p>
    <w:p w:rsidR="00ED6BCD" w:rsidRDefault="00ED6BCD" w:rsidP="002C1467">
      <w:pPr>
        <w:widowControl w:val="0"/>
        <w:rPr>
          <w:rFonts w:eastAsia="Calibri"/>
          <w:bCs/>
        </w:rPr>
      </w:pPr>
      <w:r w:rsidRPr="00731F24">
        <w:rPr>
          <w:rFonts w:eastAsia="Calibri"/>
        </w:rPr>
        <w:t xml:space="preserve">что для участия  в электронном аукционе по продаже </w:t>
      </w:r>
      <w:r w:rsidR="00890E46">
        <w:rPr>
          <w:rFonts w:eastAsia="Calibri"/>
        </w:rPr>
        <w:t>государственного</w:t>
      </w:r>
      <w:r w:rsidRPr="00731F24">
        <w:rPr>
          <w:rFonts w:eastAsia="Calibri"/>
        </w:rPr>
        <w:t xml:space="preserve"> имущества </w:t>
      </w:r>
      <w:r w:rsidRPr="00731F24">
        <w:rPr>
          <w:rFonts w:eastAsia="Calibri"/>
          <w:bCs/>
        </w:rPr>
        <w:t>направляются ниже перечисленные документы:</w:t>
      </w:r>
    </w:p>
    <w:p w:rsidR="00890E46" w:rsidRPr="00731F24" w:rsidRDefault="00890E46" w:rsidP="002C1467">
      <w:pPr>
        <w:widowControl w:val="0"/>
        <w:rPr>
          <w:rFonts w:eastAsia="Calibri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8"/>
        <w:gridCol w:w="1260"/>
      </w:tblGrid>
      <w:tr w:rsidR="00ED6BCD" w:rsidRPr="006D5D37" w:rsidTr="00C83358">
        <w:trPr>
          <w:jc w:val="center"/>
        </w:trPr>
        <w:tc>
          <w:tcPr>
            <w:tcW w:w="720" w:type="dxa"/>
            <w:vAlign w:val="center"/>
          </w:tcPr>
          <w:p w:rsidR="00ED6BCD" w:rsidRPr="00322CE4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№ п\</w:t>
            </w:r>
            <w:proofErr w:type="gramStart"/>
            <w:r w:rsidRPr="00322CE4">
              <w:rPr>
                <w:rFonts w:eastAsia="Calibri"/>
              </w:rPr>
              <w:t>п</w:t>
            </w:r>
            <w:proofErr w:type="gramEnd"/>
          </w:p>
        </w:tc>
        <w:tc>
          <w:tcPr>
            <w:tcW w:w="7508" w:type="dxa"/>
            <w:vAlign w:val="center"/>
          </w:tcPr>
          <w:p w:rsidR="00ED6BCD" w:rsidRPr="00322CE4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:rsidR="00ED6BCD" w:rsidRPr="00322CE4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Кол-во</w:t>
            </w:r>
          </w:p>
          <w:p w:rsidR="00ED6BCD" w:rsidRPr="00322CE4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322CE4">
              <w:rPr>
                <w:rFonts w:eastAsia="Calibri"/>
              </w:rPr>
              <w:t>страниц</w:t>
            </w:r>
          </w:p>
        </w:tc>
      </w:tr>
      <w:tr w:rsidR="00ED6BCD" w:rsidRPr="006D5D37" w:rsidTr="00C83358">
        <w:trPr>
          <w:trHeight w:val="608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2C1467">
            <w:pPr>
              <w:widowControl w:val="0"/>
              <w:tabs>
                <w:tab w:val="left" w:pos="72"/>
              </w:tabs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1.</w:t>
            </w:r>
          </w:p>
        </w:tc>
        <w:tc>
          <w:tcPr>
            <w:tcW w:w="7508" w:type="dxa"/>
            <w:vAlign w:val="center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  <w:r w:rsidRPr="006D5D37">
              <w:rPr>
                <w:rFonts w:eastAsia="Calibri"/>
              </w:rPr>
              <w:t xml:space="preserve">Заявка на участие в аукционе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6BCD" w:rsidRPr="006D5D37" w:rsidRDefault="00ED6BCD" w:rsidP="002C1467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2.*</w:t>
            </w:r>
          </w:p>
        </w:tc>
        <w:tc>
          <w:tcPr>
            <w:tcW w:w="7508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trHeight w:val="535"/>
          <w:jc w:val="center"/>
        </w:trPr>
        <w:tc>
          <w:tcPr>
            <w:tcW w:w="720" w:type="dxa"/>
            <w:vAlign w:val="center"/>
          </w:tcPr>
          <w:p w:rsidR="00ED6BCD" w:rsidRPr="006D5D37" w:rsidRDefault="00ED6BCD" w:rsidP="002C1467">
            <w:pPr>
              <w:widowControl w:val="0"/>
              <w:jc w:val="center"/>
              <w:rPr>
                <w:rFonts w:eastAsia="Calibri"/>
              </w:rPr>
            </w:pPr>
            <w:r w:rsidRPr="006D5D37">
              <w:rPr>
                <w:rFonts w:eastAsia="Calibri"/>
              </w:rPr>
              <w:t>3*</w:t>
            </w:r>
          </w:p>
        </w:tc>
        <w:tc>
          <w:tcPr>
            <w:tcW w:w="7508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  <w:highlight w:val="yellow"/>
              </w:rPr>
            </w:pPr>
          </w:p>
        </w:tc>
      </w:tr>
      <w:tr w:rsidR="00ED6BCD" w:rsidRPr="006D5D37" w:rsidTr="00C83358">
        <w:trPr>
          <w:trHeight w:val="360"/>
          <w:jc w:val="center"/>
        </w:trPr>
        <w:tc>
          <w:tcPr>
            <w:tcW w:w="720" w:type="dxa"/>
          </w:tcPr>
          <w:p w:rsidR="00ED6BCD" w:rsidRPr="006D5D37" w:rsidRDefault="00ED6BCD" w:rsidP="002C1467">
            <w:pPr>
              <w:widowControl w:val="0"/>
              <w:jc w:val="center"/>
              <w:rPr>
                <w:rFonts w:eastAsia="Calibri"/>
              </w:rPr>
            </w:pPr>
          </w:p>
          <w:p w:rsidR="00ED6BCD" w:rsidRPr="006D5D37" w:rsidRDefault="00ED6BCD" w:rsidP="002C146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</w:p>
        </w:tc>
      </w:tr>
      <w:tr w:rsidR="00ED6BCD" w:rsidRPr="006D5D37" w:rsidTr="00C83358">
        <w:trPr>
          <w:trHeight w:val="533"/>
          <w:jc w:val="center"/>
        </w:trPr>
        <w:tc>
          <w:tcPr>
            <w:tcW w:w="720" w:type="dxa"/>
          </w:tcPr>
          <w:p w:rsidR="00ED6BCD" w:rsidRPr="006D5D37" w:rsidRDefault="00ED6BCD" w:rsidP="002C1467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  <w:r>
              <w:t>Итого</w:t>
            </w:r>
          </w:p>
        </w:tc>
        <w:tc>
          <w:tcPr>
            <w:tcW w:w="1260" w:type="dxa"/>
          </w:tcPr>
          <w:p w:rsidR="00ED6BCD" w:rsidRPr="006D5D37" w:rsidRDefault="00ED6BCD" w:rsidP="002C1467">
            <w:pPr>
              <w:widowControl w:val="0"/>
              <w:rPr>
                <w:rFonts w:eastAsia="Calibri"/>
              </w:rPr>
            </w:pPr>
          </w:p>
        </w:tc>
      </w:tr>
    </w:tbl>
    <w:p w:rsidR="00ED6BCD" w:rsidRDefault="00ED6BCD" w:rsidP="002C1467"/>
    <w:p w:rsidR="00ED6BCD" w:rsidRDefault="00ED6BCD" w:rsidP="002C1467">
      <w:pPr>
        <w:rPr>
          <w:rFonts w:eastAsia="Calibri"/>
        </w:rPr>
      </w:pPr>
      <w:r>
        <w:rPr>
          <w:rFonts w:eastAsia="Calibri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ED6BCD" w:rsidRPr="004A75D6" w:rsidRDefault="00ED6BCD" w:rsidP="002C1467">
      <w:pPr>
        <w:widowControl w:val="0"/>
        <w:rPr>
          <w:rFonts w:eastAsia="Calibri"/>
        </w:rPr>
      </w:pPr>
      <w:r>
        <w:rPr>
          <w:rFonts w:eastAsia="Calibri"/>
          <w:b/>
        </w:rPr>
        <w:t>____________________</w:t>
      </w:r>
      <w:r>
        <w:rPr>
          <w:rFonts w:eastAsia="Calibri"/>
          <w:b/>
        </w:rPr>
        <w:tab/>
        <w:t xml:space="preserve">  </w:t>
      </w:r>
      <w:r>
        <w:t xml:space="preserve">______________           </w:t>
      </w:r>
      <w:r>
        <w:rPr>
          <w:rFonts w:eastAsia="Calibri"/>
        </w:rPr>
        <w:t>______________________________________</w:t>
      </w:r>
    </w:p>
    <w:p w:rsidR="00ED6BCD" w:rsidRPr="00ED6BCD" w:rsidRDefault="00ED6BCD" w:rsidP="002C1467">
      <w:pPr>
        <w:rPr>
          <w:rFonts w:eastAsia="Calibri"/>
          <w:i/>
          <w:sz w:val="20"/>
          <w:szCs w:val="20"/>
        </w:rPr>
      </w:pPr>
      <w:r w:rsidRPr="00ED6BCD">
        <w:rPr>
          <w:rFonts w:eastAsia="Calibri"/>
          <w:i/>
          <w:sz w:val="20"/>
          <w:szCs w:val="20"/>
        </w:rPr>
        <w:t>должность заявителя</w:t>
      </w:r>
      <w:r w:rsidRPr="00ED6BCD">
        <w:rPr>
          <w:rFonts w:eastAsia="Calibri"/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 xml:space="preserve">              </w:t>
      </w:r>
      <w:r w:rsidRPr="00ED6BCD">
        <w:rPr>
          <w:rFonts w:eastAsia="Calibri"/>
          <w:i/>
          <w:sz w:val="20"/>
          <w:szCs w:val="20"/>
        </w:rPr>
        <w:t xml:space="preserve"> (подпись)</w:t>
      </w:r>
      <w:r w:rsidRPr="00ED6BCD">
        <w:rPr>
          <w:rFonts w:eastAsia="Calibri"/>
          <w:i/>
          <w:sz w:val="20"/>
          <w:szCs w:val="20"/>
        </w:rPr>
        <w:tab/>
        <w:t xml:space="preserve">                       расшифровка подписи (фамилия, инициалы)</w:t>
      </w:r>
    </w:p>
    <w:p w:rsidR="00ED6BCD" w:rsidRPr="006E61E4" w:rsidRDefault="00ED6BCD" w:rsidP="002C1467">
      <w:pPr>
        <w:rPr>
          <w:rFonts w:eastAsia="Calibri"/>
        </w:rPr>
      </w:pPr>
      <w:r w:rsidRPr="006E61E4">
        <w:rPr>
          <w:rFonts w:eastAsia="Calibri"/>
        </w:rPr>
        <w:t xml:space="preserve">  </w:t>
      </w:r>
    </w:p>
    <w:p w:rsidR="00ED6BCD" w:rsidRPr="00B80690" w:rsidRDefault="00ED6BCD" w:rsidP="002C1467">
      <w:pPr>
        <w:pStyle w:val="a8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</w:t>
      </w:r>
    </w:p>
    <w:p w:rsidR="00557AE2" w:rsidRDefault="00ED6BCD" w:rsidP="002C1467">
      <w:pPr>
        <w:pStyle w:val="a8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</w:t>
      </w:r>
      <w:r w:rsidRPr="00890E46">
        <w:rPr>
          <w:rFonts w:ascii="Times New Roman" w:hAnsi="Times New Roman"/>
        </w:rPr>
        <w:t>М.П.</w:t>
      </w:r>
      <w:r w:rsidRPr="00B80690">
        <w:rPr>
          <w:rFonts w:ascii="Times New Roman" w:hAnsi="Times New Roman"/>
          <w:sz w:val="24"/>
          <w:szCs w:val="24"/>
        </w:rPr>
        <w:t xml:space="preserve">     "____" ______________ 20___ г.</w:t>
      </w:r>
    </w:p>
    <w:p w:rsidR="002C1467" w:rsidRDefault="002C1467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424EDF" w:rsidRDefault="00424EDF">
      <w:pPr>
        <w:pStyle w:val="a8"/>
        <w:rPr>
          <w:rFonts w:ascii="Times New Roman" w:hAnsi="Times New Roman"/>
          <w:sz w:val="24"/>
          <w:szCs w:val="24"/>
        </w:rPr>
      </w:pPr>
    </w:p>
    <w:p w:rsidR="00424EDF" w:rsidRDefault="00424EDF">
      <w:pPr>
        <w:pStyle w:val="a8"/>
        <w:rPr>
          <w:rFonts w:ascii="Times New Roman" w:hAnsi="Times New Roman"/>
          <w:sz w:val="24"/>
          <w:szCs w:val="24"/>
        </w:rPr>
      </w:pPr>
    </w:p>
    <w:p w:rsidR="00424EDF" w:rsidRDefault="00424EDF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>
      <w:pPr>
        <w:pStyle w:val="a8"/>
        <w:rPr>
          <w:rFonts w:ascii="Times New Roman" w:hAnsi="Times New Roman"/>
          <w:sz w:val="24"/>
          <w:szCs w:val="24"/>
        </w:rPr>
      </w:pPr>
    </w:p>
    <w:p w:rsidR="00065E6E" w:rsidRDefault="00065E6E" w:rsidP="00065E6E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065E6E">
        <w:rPr>
          <w:rFonts w:ascii="Times New Roman" w:hAnsi="Times New Roman"/>
          <w:b/>
          <w:sz w:val="24"/>
          <w:szCs w:val="24"/>
        </w:rPr>
        <w:t>Приложение № 3</w:t>
      </w:r>
    </w:p>
    <w:p w:rsidR="00065E6E" w:rsidRDefault="00065E6E" w:rsidP="00065E6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>Договор купли-продажи автотранспортного средства</w:t>
      </w: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 xml:space="preserve"> (</w:t>
      </w:r>
      <w:r>
        <w:rPr>
          <w:b/>
        </w:rPr>
        <w:t>Автобус «МАЗ 256070</w:t>
      </w:r>
      <w:r w:rsidRPr="007C2017">
        <w:rPr>
          <w:b/>
        </w:rPr>
        <w:t>»)</w:t>
      </w: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</w:p>
    <w:p w:rsidR="00065E6E" w:rsidRPr="007C2017" w:rsidRDefault="00065E6E" w:rsidP="00065E6E">
      <w:pPr>
        <w:jc w:val="center"/>
        <w:rPr>
          <w:b/>
        </w:rPr>
      </w:pPr>
      <w:r w:rsidRPr="007C2017">
        <w:rPr>
          <w:b/>
        </w:rPr>
        <w:t xml:space="preserve">г. Каменск-Уральский   </w:t>
      </w:r>
      <w:r w:rsidRPr="007C2017">
        <w:rPr>
          <w:b/>
        </w:rPr>
        <w:tab/>
      </w:r>
      <w:r w:rsidRPr="007C2017">
        <w:rPr>
          <w:b/>
        </w:rPr>
        <w:tab/>
        <w:t xml:space="preserve">                                      </w:t>
      </w:r>
      <w:r>
        <w:rPr>
          <w:b/>
        </w:rPr>
        <w:t xml:space="preserve">                           </w:t>
      </w:r>
      <w:r w:rsidRPr="007C2017">
        <w:rPr>
          <w:b/>
        </w:rPr>
        <w:t xml:space="preserve">«___» </w:t>
      </w:r>
      <w:r w:rsidR="00424EDF">
        <w:rPr>
          <w:b/>
        </w:rPr>
        <w:t>декабря</w:t>
      </w:r>
      <w:r w:rsidRPr="007C2017">
        <w:rPr>
          <w:b/>
        </w:rPr>
        <w:t xml:space="preserve"> 2019 г.</w:t>
      </w:r>
    </w:p>
    <w:p w:rsidR="00065E6E" w:rsidRPr="007C2017" w:rsidRDefault="00065E6E" w:rsidP="00065E6E">
      <w:pPr>
        <w:tabs>
          <w:tab w:val="left" w:pos="1134"/>
        </w:tabs>
      </w:pPr>
    </w:p>
    <w:p w:rsidR="00065E6E" w:rsidRPr="007C2017" w:rsidRDefault="00065E6E" w:rsidP="00065E6E">
      <w:pPr>
        <w:tabs>
          <w:tab w:val="left" w:pos="1134"/>
        </w:tabs>
        <w:ind w:firstLine="720"/>
      </w:pPr>
      <w:r w:rsidRPr="007C2017">
        <w:rPr>
          <w:rFonts w:eastAsia="Trebuchet MS"/>
          <w:b/>
        </w:rPr>
        <w:t xml:space="preserve">Государственное </w:t>
      </w:r>
      <w:r w:rsidRPr="007C2017">
        <w:rPr>
          <w:b/>
        </w:rPr>
        <w:t>автономное учреждение Свердловской области «Центр подготовки спортивных сборных команд Свердловской области по техническим видам спорта»,</w:t>
      </w:r>
      <w:r w:rsidRPr="007C2017">
        <w:t xml:space="preserve"> именуемое в дальнейшем «</w:t>
      </w:r>
      <w:r w:rsidRPr="007C2017">
        <w:rPr>
          <w:b/>
        </w:rPr>
        <w:t>Продавец»</w:t>
      </w:r>
      <w:r w:rsidRPr="007C2017">
        <w:t>, в лице  директора Щербинина Сергея Кузьмича, действующего на основании Устава, с одной стороны</w:t>
      </w:r>
      <w:r w:rsidRPr="007C2017">
        <w:rPr>
          <w:b/>
        </w:rPr>
        <w:t xml:space="preserve"> </w:t>
      </w:r>
      <w:r w:rsidRPr="007C2017">
        <w:t>и</w:t>
      </w:r>
    </w:p>
    <w:p w:rsidR="00065E6E" w:rsidRPr="007C2017" w:rsidRDefault="00065E6E" w:rsidP="00065E6E">
      <w:pPr>
        <w:tabs>
          <w:tab w:val="left" w:pos="1134"/>
        </w:tabs>
        <w:ind w:firstLine="720"/>
      </w:pPr>
      <w:r w:rsidRPr="007C2017">
        <w:rPr>
          <w:b/>
        </w:rPr>
        <w:t>_________________________________________________________________</w:t>
      </w:r>
      <w:r w:rsidRPr="007C2017">
        <w:t>, именуемый в дальнейшем «</w:t>
      </w:r>
      <w:r w:rsidRPr="007C2017">
        <w:rPr>
          <w:b/>
        </w:rPr>
        <w:t>Покупатель»</w:t>
      </w:r>
      <w:r w:rsidRPr="007C2017">
        <w:t xml:space="preserve">, </w:t>
      </w:r>
      <w:proofErr w:type="gramStart"/>
      <w:r w:rsidRPr="007C2017">
        <w:t>действующей</w:t>
      </w:r>
      <w:proofErr w:type="gramEnd"/>
      <w:r w:rsidRPr="007C2017">
        <w:t xml:space="preserve"> на основании ______________________________________________________________________</w:t>
      </w:r>
    </w:p>
    <w:p w:rsidR="00065E6E" w:rsidRPr="007C2017" w:rsidRDefault="00065E6E" w:rsidP="00065E6E">
      <w:pPr>
        <w:tabs>
          <w:tab w:val="left" w:pos="1134"/>
        </w:tabs>
      </w:pPr>
      <w:r w:rsidRPr="007C2017">
        <w:t>с другой стороны, при совместном упоминании именуемые «</w:t>
      </w:r>
      <w:r w:rsidRPr="007C2017">
        <w:rPr>
          <w:b/>
        </w:rPr>
        <w:t>Стороны»</w:t>
      </w:r>
      <w:r w:rsidRPr="007C2017">
        <w:t xml:space="preserve">, </w:t>
      </w:r>
      <w:r w:rsidRPr="00DE7957">
        <w:t xml:space="preserve">на основании результатов </w:t>
      </w:r>
      <w:r>
        <w:t>Торгов</w:t>
      </w:r>
      <w:r w:rsidRPr="00DE7957">
        <w:t xml:space="preserve"> в соответствии с требованиями  законодательства Российской Федерации, путем проведения открытого аукциона в электронной форме, протокол №______, заключили настоящий договор о  нижеследующем:</w:t>
      </w:r>
    </w:p>
    <w:p w:rsidR="00065E6E" w:rsidRPr="00880FEB" w:rsidRDefault="00065E6E" w:rsidP="00065E6E">
      <w:pPr>
        <w:tabs>
          <w:tab w:val="left" w:pos="1134"/>
        </w:tabs>
        <w:ind w:firstLine="720"/>
        <w:rPr>
          <w:szCs w:val="28"/>
        </w:rPr>
      </w:pP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>1. Предмет договора</w:t>
      </w:r>
    </w:p>
    <w:p w:rsidR="00065E6E" w:rsidRPr="00F73B39" w:rsidRDefault="00065E6E" w:rsidP="00065E6E">
      <w:pPr>
        <w:ind w:firstLine="567"/>
        <w:contextualSpacing/>
      </w:pPr>
      <w:r w:rsidRPr="00F73B39">
        <w:t>1.1. В соответствии с условиями настоящего договора Продав</w:t>
      </w:r>
      <w:r>
        <w:t>е</w:t>
      </w:r>
      <w:r w:rsidRPr="00F73B39">
        <w:t>ц обязу</w:t>
      </w:r>
      <w:r>
        <w:t>е</w:t>
      </w:r>
      <w:r w:rsidRPr="00F73B39"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065E6E" w:rsidRDefault="00065E6E" w:rsidP="00065E6E">
      <w:pPr>
        <w:ind w:firstLine="567"/>
        <w:contextualSpacing/>
      </w:pPr>
      <w:r>
        <w:t xml:space="preserve">1.1.1. </w:t>
      </w:r>
      <w:r w:rsidRPr="00F73B39">
        <w:t>марка, модель</w:t>
      </w:r>
      <w:r>
        <w:t>:</w:t>
      </w:r>
      <w:r w:rsidRPr="00F73B39">
        <w:t xml:space="preserve"> </w:t>
      </w:r>
      <w:r w:rsidRPr="007061BD">
        <w:rPr>
          <w:u w:val="single"/>
        </w:rPr>
        <w:t>«МАЗ 256070»</w:t>
      </w:r>
      <w:r w:rsidRPr="00F73B39">
        <w:t>;</w:t>
      </w:r>
    </w:p>
    <w:p w:rsidR="00065E6E" w:rsidRDefault="00065E6E" w:rsidP="00065E6E">
      <w:pPr>
        <w:ind w:firstLine="567"/>
        <w:contextualSpacing/>
      </w:pPr>
      <w:r>
        <w:t xml:space="preserve">1.1.2. наименование ТС: </w:t>
      </w:r>
      <w:r w:rsidRPr="007061BD">
        <w:rPr>
          <w:u w:val="single"/>
        </w:rPr>
        <w:t>Автобус</w:t>
      </w:r>
      <w:r>
        <w:rPr>
          <w:u w:val="single"/>
        </w:rPr>
        <w:t>;</w:t>
      </w:r>
    </w:p>
    <w:p w:rsidR="00065E6E" w:rsidRPr="002E334C" w:rsidRDefault="00065E6E" w:rsidP="00065E6E">
      <w:pPr>
        <w:ind w:firstLine="567"/>
        <w:contextualSpacing/>
        <w:rPr>
          <w:u w:val="single"/>
        </w:rPr>
      </w:pPr>
      <w:r>
        <w:t xml:space="preserve">1.1.3.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: </w:t>
      </w:r>
      <w:r w:rsidRPr="00D9149F">
        <w:rPr>
          <w:u w:val="single"/>
        </w:rPr>
        <w:t>О 666 ХС 96</w:t>
      </w:r>
      <w:r>
        <w:rPr>
          <w:u w:val="single"/>
        </w:rPr>
        <w:t>;</w:t>
      </w:r>
    </w:p>
    <w:p w:rsidR="00065E6E" w:rsidRDefault="00065E6E" w:rsidP="00065E6E">
      <w:pPr>
        <w:ind w:firstLine="567"/>
        <w:contextualSpacing/>
      </w:pPr>
      <w:r>
        <w:t xml:space="preserve">1.1.4. </w:t>
      </w:r>
      <w:r w:rsidRPr="00F73B39">
        <w:t>год выпуска</w:t>
      </w:r>
      <w:r>
        <w:t xml:space="preserve">: </w:t>
      </w:r>
      <w:r>
        <w:rPr>
          <w:u w:val="single"/>
        </w:rPr>
        <w:t>2005</w:t>
      </w:r>
      <w:r w:rsidRPr="00F73B39">
        <w:t>;</w:t>
      </w:r>
    </w:p>
    <w:p w:rsidR="00065E6E" w:rsidRDefault="00065E6E" w:rsidP="00065E6E">
      <w:pPr>
        <w:ind w:firstLine="567"/>
        <w:contextualSpacing/>
      </w:pPr>
      <w:r>
        <w:t xml:space="preserve">1.1.5. идентификационный номер (VIN) </w:t>
      </w:r>
      <w:r>
        <w:rPr>
          <w:u w:val="single"/>
          <w:lang w:val="en-US"/>
        </w:rPr>
        <w:t>Y</w:t>
      </w:r>
      <w:r w:rsidRPr="00EC751A">
        <w:rPr>
          <w:u w:val="single"/>
        </w:rPr>
        <w:t>3</w:t>
      </w:r>
      <w:r>
        <w:rPr>
          <w:u w:val="single"/>
          <w:lang w:val="en-US"/>
        </w:rPr>
        <w:t>M</w:t>
      </w:r>
      <w:r w:rsidRPr="00EC751A">
        <w:rPr>
          <w:u w:val="single"/>
        </w:rPr>
        <w:t>25607050000058</w:t>
      </w:r>
      <w:r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1.1.6. </w:t>
      </w:r>
      <w:r w:rsidRPr="00F73B39">
        <w:t>двигатель</w:t>
      </w:r>
      <w:r>
        <w:t xml:space="preserve">:  </w:t>
      </w:r>
      <w:r w:rsidRPr="00F73B39">
        <w:t xml:space="preserve"> </w:t>
      </w:r>
      <w:r>
        <w:t>№</w:t>
      </w:r>
      <w:r w:rsidRPr="00F73B39">
        <w:t xml:space="preserve"> </w:t>
      </w:r>
      <w:r>
        <w:t xml:space="preserve"> </w:t>
      </w:r>
      <w:r>
        <w:rPr>
          <w:u w:val="single"/>
          <w:lang w:val="en-US"/>
        </w:rPr>
        <w:t>DEUTZ</w:t>
      </w:r>
      <w:r w:rsidRPr="00EC751A">
        <w:rPr>
          <w:u w:val="single"/>
        </w:rPr>
        <w:t xml:space="preserve"> </w:t>
      </w:r>
      <w:r>
        <w:rPr>
          <w:u w:val="single"/>
          <w:lang w:val="en-US"/>
        </w:rPr>
        <w:t>BF</w:t>
      </w:r>
      <w:r w:rsidRPr="00EC751A">
        <w:rPr>
          <w:u w:val="single"/>
        </w:rPr>
        <w:t xml:space="preserve"> 4</w:t>
      </w:r>
      <w:r>
        <w:rPr>
          <w:u w:val="single"/>
          <w:lang w:val="en-US"/>
        </w:rPr>
        <w:t>M</w:t>
      </w:r>
      <w:r w:rsidRPr="00EC751A">
        <w:rPr>
          <w:u w:val="single"/>
        </w:rPr>
        <w:t>1013</w:t>
      </w:r>
      <w:proofErr w:type="gramStart"/>
      <w:r>
        <w:rPr>
          <w:u w:val="single"/>
        </w:rPr>
        <w:t>,</w:t>
      </w:r>
      <w:r w:rsidRPr="00EC751A">
        <w:rPr>
          <w:u w:val="single"/>
        </w:rPr>
        <w:t>01067262</w:t>
      </w:r>
      <w:proofErr w:type="gramEnd"/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1.1.7. </w:t>
      </w:r>
      <w:r w:rsidRPr="00F73B39">
        <w:t>шасси</w:t>
      </w:r>
      <w:r>
        <w:t xml:space="preserve">:  </w:t>
      </w:r>
      <w:r w:rsidRPr="00F73B39">
        <w:t xml:space="preserve"> </w:t>
      </w:r>
      <w:r>
        <w:t xml:space="preserve">№  </w:t>
      </w:r>
      <w:r>
        <w:rPr>
          <w:u w:val="single"/>
          <w:lang w:val="en-US"/>
        </w:rPr>
        <w:t>Y</w:t>
      </w:r>
      <w:r w:rsidRPr="00EC751A">
        <w:rPr>
          <w:u w:val="single"/>
        </w:rPr>
        <w:t>3</w:t>
      </w:r>
      <w:r>
        <w:rPr>
          <w:u w:val="single"/>
          <w:lang w:val="en-US"/>
        </w:rPr>
        <w:t>M</w:t>
      </w:r>
      <w:r w:rsidRPr="00EC751A">
        <w:rPr>
          <w:u w:val="single"/>
        </w:rPr>
        <w:t>25607050000058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1.1.8. </w:t>
      </w:r>
      <w:r w:rsidRPr="00F73B39">
        <w:t>кузов</w:t>
      </w:r>
      <w:r>
        <w:t xml:space="preserve">: </w:t>
      </w:r>
      <w:r>
        <w:rPr>
          <w:u w:val="single"/>
        </w:rPr>
        <w:t>Сведения отсутствуют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1.1.9. цвет:  </w:t>
      </w:r>
      <w:r>
        <w:rPr>
          <w:u w:val="single"/>
        </w:rPr>
        <w:t>Красный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 w:rsidRPr="00F73B39">
        <w:t>(далее - Автомобиль).</w:t>
      </w:r>
    </w:p>
    <w:p w:rsidR="00065E6E" w:rsidRPr="00F73B39" w:rsidRDefault="00065E6E" w:rsidP="00065E6E">
      <w:pPr>
        <w:ind w:firstLine="567"/>
        <w:contextualSpacing/>
      </w:pPr>
      <w:r w:rsidRPr="00F73B39">
        <w:t>1.2. Автомобиль принадлежит Продавц</w:t>
      </w:r>
      <w:r>
        <w:t>у</w:t>
      </w:r>
      <w:r w:rsidRPr="00F73B39">
        <w:t xml:space="preserve"> на праве собственности на основании паспорт</w:t>
      </w:r>
      <w:r>
        <w:t>а</w:t>
      </w:r>
      <w:r w:rsidRPr="00F73B39">
        <w:t xml:space="preserve"> технического средства</w:t>
      </w:r>
      <w:r>
        <w:t>:</w:t>
      </w:r>
      <w:r w:rsidRPr="00F73B39">
        <w:t xml:space="preserve">  </w:t>
      </w:r>
      <w:r w:rsidRPr="00EC751A">
        <w:rPr>
          <w:u w:val="single"/>
        </w:rPr>
        <w:t xml:space="preserve">66 </w:t>
      </w:r>
      <w:r>
        <w:rPr>
          <w:u w:val="single"/>
        </w:rPr>
        <w:t>ТС</w:t>
      </w:r>
      <w:r w:rsidRPr="00892A47">
        <w:rPr>
          <w:u w:val="single"/>
        </w:rPr>
        <w:t xml:space="preserve"> </w:t>
      </w:r>
      <w:r>
        <w:rPr>
          <w:u w:val="single"/>
        </w:rPr>
        <w:t>327193  от 24.06.2005г</w:t>
      </w:r>
      <w:proofErr w:type="gramStart"/>
      <w:r>
        <w:rPr>
          <w:u w:val="single"/>
        </w:rPr>
        <w:t>.</w:t>
      </w:r>
      <w:r w:rsidRPr="00F73B39">
        <w:t>.</w:t>
      </w:r>
      <w:proofErr w:type="gramEnd"/>
    </w:p>
    <w:p w:rsidR="00065E6E" w:rsidRDefault="00065E6E" w:rsidP="00065E6E">
      <w:pPr>
        <w:ind w:firstLine="567"/>
        <w:contextualSpacing/>
        <w:jc w:val="center"/>
        <w:rPr>
          <w:b/>
        </w:rPr>
      </w:pPr>
    </w:p>
    <w:p w:rsidR="00065E6E" w:rsidRPr="00B15BDC" w:rsidRDefault="00065E6E" w:rsidP="00065E6E">
      <w:pPr>
        <w:ind w:firstLine="567"/>
        <w:contextualSpacing/>
        <w:jc w:val="center"/>
        <w:rPr>
          <w:b/>
        </w:rPr>
      </w:pPr>
      <w:r w:rsidRPr="00B15BDC">
        <w:rPr>
          <w:b/>
        </w:rPr>
        <w:t>2. Стоимость</w:t>
      </w:r>
      <w:r>
        <w:rPr>
          <w:b/>
        </w:rPr>
        <w:t xml:space="preserve"> и </w:t>
      </w:r>
      <w:r w:rsidRPr="00B15BDC">
        <w:rPr>
          <w:b/>
        </w:rPr>
        <w:t>порядок оплаты</w:t>
      </w:r>
    </w:p>
    <w:p w:rsidR="00065E6E" w:rsidRPr="007B3C45" w:rsidRDefault="00065E6E" w:rsidP="00065E6E">
      <w:pPr>
        <w:ind w:firstLine="567"/>
        <w:contextualSpacing/>
      </w:pPr>
      <w:r>
        <w:t>2</w:t>
      </w:r>
      <w:r w:rsidRPr="00F73B39">
        <w:t xml:space="preserve">.1. </w:t>
      </w:r>
      <w:r>
        <w:t>Рыночная с</w:t>
      </w:r>
      <w:r w:rsidRPr="00F73B39">
        <w:t xml:space="preserve">тоимость отчуждаемого по </w:t>
      </w:r>
      <w:r>
        <w:t>Дог</w:t>
      </w:r>
      <w:r w:rsidRPr="00F73B39">
        <w:t>овору Автомобиля состав</w:t>
      </w:r>
      <w:r>
        <w:t>ила</w:t>
      </w:r>
      <w:r w:rsidRPr="00F73B39">
        <w:t xml:space="preserve"> </w:t>
      </w:r>
      <w:r w:rsidRPr="007B3C45">
        <w:t>373 800,00 (Триста семьдесят три тысячи восемьсот) рублей 00 копеек.</w:t>
      </w:r>
    </w:p>
    <w:p w:rsidR="00065E6E" w:rsidRDefault="00065E6E" w:rsidP="00065E6E">
      <w:pPr>
        <w:ind w:firstLine="567"/>
        <w:contextualSpacing/>
      </w:pPr>
      <w:r>
        <w:t>2</w:t>
      </w:r>
      <w:r w:rsidRPr="00F73B39">
        <w:t xml:space="preserve">.2. </w:t>
      </w:r>
      <w:r w:rsidRPr="00D4794D">
        <w:t>Цена приобретения</w:t>
      </w:r>
      <w:r>
        <w:t xml:space="preserve"> Автомобиля</w:t>
      </w:r>
      <w:r w:rsidRPr="00D4794D">
        <w:t xml:space="preserve">, установленная по итогам торгов на аукционе </w:t>
      </w:r>
      <w:r>
        <w:t>____________</w:t>
      </w:r>
      <w:r w:rsidRPr="00D4794D">
        <w:t>2019 г., составляет</w:t>
      </w:r>
      <w:proofErr w:type="gramStart"/>
      <w:r w:rsidRPr="00D4794D">
        <w:t xml:space="preserve"> </w:t>
      </w:r>
      <w:r>
        <w:t>__________________________________________________</w:t>
      </w:r>
      <w:r w:rsidRPr="00D4794D">
        <w:t xml:space="preserve"> (</w:t>
      </w:r>
      <w:r>
        <w:t>____________________________________________</w:t>
      </w:r>
      <w:r w:rsidRPr="00D4794D">
        <w:t xml:space="preserve">), </w:t>
      </w:r>
      <w:proofErr w:type="gramEnd"/>
      <w:r w:rsidRPr="00D4794D">
        <w:t xml:space="preserve">с учетом НДС (20%) </w:t>
      </w:r>
      <w:r>
        <w:t>______________</w:t>
      </w:r>
    </w:p>
    <w:p w:rsidR="00065E6E" w:rsidRDefault="00065E6E" w:rsidP="00065E6E">
      <w:pPr>
        <w:ind w:firstLine="567"/>
        <w:contextualSpacing/>
      </w:pPr>
      <w:r>
        <w:t xml:space="preserve">2.3. </w:t>
      </w:r>
      <w:r w:rsidRPr="00F73B39">
        <w:t xml:space="preserve">Покупатель производит оплату стоимости Автомобиля в течение </w:t>
      </w:r>
      <w:r>
        <w:t xml:space="preserve">5 (Пяти) </w:t>
      </w:r>
      <w:r w:rsidRPr="00F73B39">
        <w:t>календарных дней с момента подписания Сторонами настоящего договора</w:t>
      </w:r>
      <w:r>
        <w:t xml:space="preserve"> купли-продажи автомобиля путем перечисления денежных средств на расчетный счет  Продавца, указанный в пункте 7 настоящего Договора.</w:t>
      </w:r>
    </w:p>
    <w:p w:rsidR="00065E6E" w:rsidRPr="00414694" w:rsidRDefault="00065E6E" w:rsidP="00065E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414694"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414694">
        <w:rPr>
          <w:rFonts w:ascii="Times New Roman" w:hAnsi="Times New Roman" w:cs="Times New Roman"/>
          <w:sz w:val="24"/>
          <w:szCs w:val="24"/>
        </w:rPr>
        <w:t xml:space="preserve"> считаются исполненными на дату зачисления денежных средств на расчетный </w:t>
      </w:r>
      <w:r>
        <w:rPr>
          <w:rFonts w:ascii="Times New Roman" w:hAnsi="Times New Roman" w:cs="Times New Roman"/>
          <w:sz w:val="24"/>
          <w:szCs w:val="24"/>
        </w:rPr>
        <w:t>счет Продавца</w:t>
      </w:r>
      <w:r w:rsidRPr="00414694">
        <w:rPr>
          <w:rFonts w:ascii="Times New Roman" w:hAnsi="Times New Roman" w:cs="Times New Roman"/>
          <w:sz w:val="24"/>
          <w:szCs w:val="24"/>
        </w:rPr>
        <w:t>.</w:t>
      </w:r>
    </w:p>
    <w:p w:rsidR="00065E6E" w:rsidRDefault="00065E6E" w:rsidP="00065E6E">
      <w:pPr>
        <w:ind w:firstLine="567"/>
        <w:contextualSpacing/>
        <w:jc w:val="center"/>
        <w:rPr>
          <w:b/>
        </w:rPr>
      </w:pPr>
    </w:p>
    <w:p w:rsidR="00065E6E" w:rsidRPr="00B15BDC" w:rsidRDefault="00065E6E" w:rsidP="00065E6E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B15BDC">
        <w:rPr>
          <w:b/>
        </w:rPr>
        <w:t>. Обязанности сторон</w:t>
      </w:r>
    </w:p>
    <w:p w:rsidR="00065E6E" w:rsidRPr="00F73B39" w:rsidRDefault="00065E6E" w:rsidP="00065E6E">
      <w:pPr>
        <w:ind w:firstLine="567"/>
        <w:contextualSpacing/>
      </w:pPr>
      <w:r>
        <w:t>3</w:t>
      </w:r>
      <w:r w:rsidRPr="00F73B39">
        <w:t>.1. Продав</w:t>
      </w:r>
      <w:r>
        <w:t>е</w:t>
      </w:r>
      <w:r w:rsidRPr="00F73B39">
        <w:t>ц обязан:</w:t>
      </w:r>
    </w:p>
    <w:p w:rsidR="00065E6E" w:rsidRPr="00F73B39" w:rsidRDefault="00065E6E" w:rsidP="00065E6E">
      <w:pPr>
        <w:ind w:firstLine="567"/>
        <w:contextualSpacing/>
      </w:pPr>
      <w:r>
        <w:t>3</w:t>
      </w:r>
      <w:r w:rsidRPr="00F73B39">
        <w:t xml:space="preserve">.1.1. Передать Автомобиль Покупателю в течение </w:t>
      </w:r>
      <w:r>
        <w:t>5 (Пяти)</w:t>
      </w:r>
      <w:r w:rsidRPr="00F73B39">
        <w:t xml:space="preserve"> дней с момента подписания настоящего договора</w:t>
      </w:r>
      <w:r w:rsidRPr="00973260">
        <w:t xml:space="preserve"> </w:t>
      </w:r>
      <w:r>
        <w:t>купли-продажи автомобиля</w:t>
      </w:r>
      <w:r w:rsidRPr="00F73B39">
        <w:t>.</w:t>
      </w:r>
    </w:p>
    <w:p w:rsidR="00065E6E" w:rsidRDefault="00065E6E" w:rsidP="00065E6E">
      <w:pPr>
        <w:ind w:firstLine="567"/>
        <w:contextualSpacing/>
      </w:pPr>
      <w:r>
        <w:t>3</w:t>
      </w:r>
      <w:r w:rsidRPr="00F73B39">
        <w:t>.1.2. Одновременно с передачей Автомобиля передать Покупателю все документы, необходимые для дальнейшей эксплуатации Автомобиля.</w:t>
      </w:r>
    </w:p>
    <w:p w:rsidR="00065E6E" w:rsidRPr="00F73B39" w:rsidRDefault="00065E6E" w:rsidP="00065E6E">
      <w:pPr>
        <w:ind w:firstLine="567"/>
        <w:contextualSpacing/>
      </w:pPr>
      <w:r>
        <w:lastRenderedPageBreak/>
        <w:t>3</w:t>
      </w:r>
      <w:r w:rsidRPr="00F73B39">
        <w:t>.2. Покупатель обязан:</w:t>
      </w:r>
    </w:p>
    <w:p w:rsidR="00065E6E" w:rsidRDefault="00065E6E" w:rsidP="00065E6E">
      <w:pPr>
        <w:ind w:firstLine="567"/>
        <w:contextualSpacing/>
      </w:pPr>
      <w:r>
        <w:t>3</w:t>
      </w:r>
      <w:r w:rsidRPr="00F73B39">
        <w:t>.2.</w:t>
      </w:r>
      <w:r>
        <w:t>1</w:t>
      </w:r>
      <w:r w:rsidRPr="00F73B39">
        <w:t xml:space="preserve">. Своевременно и в полном объеме </w:t>
      </w:r>
      <w:proofErr w:type="gramStart"/>
      <w:r w:rsidRPr="00F73B39">
        <w:t>оплатить стоимость Автомобиля</w:t>
      </w:r>
      <w:proofErr w:type="gramEnd"/>
      <w:r>
        <w:t xml:space="preserve"> в соответствии с условиями настоящего договора.</w:t>
      </w:r>
    </w:p>
    <w:p w:rsidR="00065E6E" w:rsidRDefault="00065E6E" w:rsidP="00065E6E">
      <w:pPr>
        <w:ind w:firstLine="567"/>
      </w:pPr>
      <w:r>
        <w:t>3</w:t>
      </w:r>
      <w:r w:rsidRPr="00F73B39">
        <w:t>.2.</w:t>
      </w:r>
      <w:r>
        <w:t>2</w:t>
      </w:r>
      <w:r w:rsidRPr="00F73B39">
        <w:t xml:space="preserve">. </w:t>
      </w:r>
      <w:r>
        <w:t>П</w:t>
      </w:r>
      <w:r w:rsidRPr="00414694">
        <w:t xml:space="preserve">ринять </w:t>
      </w:r>
      <w:r w:rsidRPr="00D4794D">
        <w:t xml:space="preserve">Автомобиль </w:t>
      </w:r>
      <w:r w:rsidRPr="00414694">
        <w:t xml:space="preserve">по передаточному акту в срок не более </w:t>
      </w:r>
      <w:r>
        <w:t>десяти</w:t>
      </w:r>
      <w:r w:rsidRPr="00414694">
        <w:t xml:space="preserve"> дней с момента его полной оплаты, после подписания передаточного акта осуществить действия по регистрации Транспортного средства в отделе ГИБДД в установленные законодательством сроки и порядке.</w:t>
      </w:r>
      <w:r w:rsidRPr="00E216C6">
        <w:t xml:space="preserve"> </w:t>
      </w:r>
    </w:p>
    <w:p w:rsidR="00065E6E" w:rsidRPr="00414694" w:rsidRDefault="00065E6E" w:rsidP="00065E6E">
      <w:pPr>
        <w:ind w:firstLine="567"/>
      </w:pPr>
      <w:r>
        <w:t>3</w:t>
      </w:r>
      <w:r w:rsidRPr="00414694">
        <w:t>.</w:t>
      </w:r>
      <w:r>
        <w:t>2.3.</w:t>
      </w:r>
      <w:r w:rsidRPr="00414694">
        <w:t xml:space="preserve"> Расходы в соответствии с п.</w:t>
      </w:r>
      <w:r>
        <w:t xml:space="preserve"> 3.2.2. </w:t>
      </w:r>
      <w:r w:rsidRPr="00414694">
        <w:t xml:space="preserve"> по регистрации </w:t>
      </w:r>
      <w:r>
        <w:t>Автомобиля</w:t>
      </w:r>
      <w:r w:rsidRPr="00414694">
        <w:t xml:space="preserve"> несет Покупатель.</w:t>
      </w:r>
    </w:p>
    <w:p w:rsidR="00065E6E" w:rsidRPr="00414694" w:rsidRDefault="00065E6E" w:rsidP="00065E6E">
      <w:pPr>
        <w:ind w:firstLine="567"/>
      </w:pPr>
      <w:r>
        <w:t xml:space="preserve">3.3. </w:t>
      </w:r>
      <w:r w:rsidRPr="00414694">
        <w:t xml:space="preserve">В случае неисполнения предусмотренной в п. </w:t>
      </w:r>
      <w:r>
        <w:t>3.2.2.</w:t>
      </w:r>
      <w:r w:rsidRPr="00414694">
        <w:t xml:space="preserve"> настоящего Договора обязанности Покупателя принять </w:t>
      </w:r>
      <w:r>
        <w:t>Автомобиль</w:t>
      </w:r>
      <w:r w:rsidRPr="00414694">
        <w:t xml:space="preserve"> по передаточному акту в срок не более </w:t>
      </w:r>
      <w:r>
        <w:t>десяти</w:t>
      </w:r>
      <w:r w:rsidRPr="00414694">
        <w:t xml:space="preserve"> дней с момента его полной оплаты, настоящий Договор считается расторгнутым вследствие одностороннего отказа Покупателя от исполнения обязанности принять </w:t>
      </w:r>
      <w:r w:rsidRPr="00E216C6">
        <w:t>Автомобиль</w:t>
      </w:r>
      <w:r w:rsidRPr="00414694">
        <w:t>, все обязательства Сторон по настоящему Договору прекращаются.</w:t>
      </w:r>
    </w:p>
    <w:p w:rsidR="00065E6E" w:rsidRDefault="00065E6E" w:rsidP="00065E6E">
      <w:pPr>
        <w:ind w:firstLine="567"/>
        <w:contextualSpacing/>
      </w:pPr>
      <w:r>
        <w:t xml:space="preserve">3.4. </w:t>
      </w:r>
      <w:r w:rsidRPr="00A924E7">
        <w:t>Продавец гарантирует, что продаваемы</w:t>
      </w:r>
      <w:r>
        <w:t>й</w:t>
      </w:r>
      <w:r w:rsidRPr="00A924E7">
        <w:t xml:space="preserve"> </w:t>
      </w:r>
      <w:r>
        <w:t>Автомобиль</w:t>
      </w:r>
      <w:r w:rsidRPr="00A924E7"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t>и</w:t>
      </w:r>
      <w:r w:rsidRPr="00A924E7">
        <w:t xml:space="preserve">т. </w:t>
      </w:r>
    </w:p>
    <w:p w:rsidR="00065E6E" w:rsidRPr="001903CF" w:rsidRDefault="00065E6E" w:rsidP="00065E6E">
      <w:pPr>
        <w:contextualSpacing/>
        <w:jc w:val="center"/>
        <w:rPr>
          <w:b/>
        </w:rPr>
      </w:pPr>
      <w:r w:rsidRPr="001903CF">
        <w:rPr>
          <w:b/>
        </w:rPr>
        <w:t>4. Ответственность сторон</w:t>
      </w:r>
    </w:p>
    <w:p w:rsidR="00065E6E" w:rsidRDefault="00065E6E" w:rsidP="00065E6E">
      <w:pPr>
        <w:ind w:firstLine="567"/>
        <w:contextualSpacing/>
      </w:pPr>
      <w:r w:rsidRPr="00F73B39">
        <w:t xml:space="preserve">4.1. </w:t>
      </w:r>
      <w:r w:rsidRPr="00B64181">
        <w:t>В случае неисполнения или ненадлежащего исполнения своих обязательств по настоящему договору Стороны несут ответственность в соответствии с</w:t>
      </w:r>
      <w:r>
        <w:t xml:space="preserve"> условиями настоящего Договора</w:t>
      </w:r>
      <w:r w:rsidRPr="00B64181">
        <w:t xml:space="preserve"> </w:t>
      </w:r>
      <w:r>
        <w:t xml:space="preserve">и </w:t>
      </w:r>
      <w:r w:rsidRPr="00B64181">
        <w:t>действующим законодательством Российской Федерации.</w:t>
      </w:r>
    </w:p>
    <w:p w:rsidR="00065E6E" w:rsidRPr="00F73B39" w:rsidRDefault="00065E6E" w:rsidP="00065E6E">
      <w:pPr>
        <w:ind w:firstLine="567"/>
        <w:contextualSpacing/>
      </w:pPr>
    </w:p>
    <w:p w:rsidR="00065E6E" w:rsidRPr="001903CF" w:rsidRDefault="00065E6E" w:rsidP="00065E6E">
      <w:pPr>
        <w:contextualSpacing/>
        <w:jc w:val="center"/>
        <w:rPr>
          <w:b/>
        </w:rPr>
      </w:pPr>
      <w:r>
        <w:rPr>
          <w:b/>
        </w:rPr>
        <w:t>5</w:t>
      </w:r>
      <w:r w:rsidRPr="001903CF">
        <w:rPr>
          <w:b/>
        </w:rPr>
        <w:t>. Разрешение споров</w:t>
      </w:r>
    </w:p>
    <w:p w:rsidR="00065E6E" w:rsidRPr="00F73B39" w:rsidRDefault="00065E6E" w:rsidP="00065E6E">
      <w:pPr>
        <w:ind w:firstLine="567"/>
        <w:contextualSpacing/>
      </w:pPr>
      <w:r>
        <w:t>5</w:t>
      </w:r>
      <w:r w:rsidRPr="00F73B39"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>
        <w:t>Д</w:t>
      </w:r>
      <w:r w:rsidRPr="00F73B39">
        <w:t>оговора, будут разрешаться путем переговоров на основе действующего законодательства.</w:t>
      </w:r>
    </w:p>
    <w:p w:rsidR="00065E6E" w:rsidRPr="00F73B39" w:rsidRDefault="00065E6E" w:rsidP="00065E6E">
      <w:pPr>
        <w:ind w:firstLine="567"/>
        <w:contextualSpacing/>
      </w:pPr>
      <w:r>
        <w:t>5</w:t>
      </w:r>
      <w:r w:rsidRPr="00F73B39">
        <w:t xml:space="preserve">.2. При </w:t>
      </w:r>
      <w:proofErr w:type="spellStart"/>
      <w:r w:rsidRPr="00F73B39">
        <w:t>неурегулировании</w:t>
      </w:r>
      <w:proofErr w:type="spellEnd"/>
      <w:r w:rsidRPr="00F73B39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65E6E" w:rsidRPr="00F73B39" w:rsidRDefault="00065E6E" w:rsidP="00065E6E">
      <w:pPr>
        <w:ind w:firstLine="567"/>
        <w:contextualSpacing/>
      </w:pPr>
    </w:p>
    <w:p w:rsidR="00065E6E" w:rsidRPr="001903CF" w:rsidRDefault="00065E6E" w:rsidP="00065E6E">
      <w:pPr>
        <w:contextualSpacing/>
        <w:jc w:val="center"/>
        <w:rPr>
          <w:b/>
        </w:rPr>
      </w:pPr>
      <w:r>
        <w:rPr>
          <w:b/>
        </w:rPr>
        <w:t>6</w:t>
      </w:r>
      <w:r w:rsidRPr="001903CF">
        <w:rPr>
          <w:b/>
        </w:rPr>
        <w:t xml:space="preserve">. </w:t>
      </w:r>
      <w:r>
        <w:rPr>
          <w:b/>
        </w:rPr>
        <w:t>Прочие условия</w:t>
      </w:r>
    </w:p>
    <w:p w:rsidR="00065E6E" w:rsidRDefault="00065E6E" w:rsidP="00065E6E">
      <w:pPr>
        <w:ind w:firstLine="567"/>
        <w:contextualSpacing/>
      </w:pPr>
      <w:r>
        <w:t>6</w:t>
      </w:r>
      <w:r w:rsidRPr="00F73B39">
        <w:t>.1. Настоящий договор</w:t>
      </w:r>
      <w:r w:rsidRPr="00973260">
        <w:t xml:space="preserve"> </w:t>
      </w:r>
      <w:r>
        <w:t>купли-продажи автомобиля</w:t>
      </w:r>
      <w:r w:rsidRPr="00F73B39">
        <w:t xml:space="preserve"> вступает в силу с момента его подписания Сторонами и действует до полного исполнения ими обязательств по </w:t>
      </w:r>
      <w:r>
        <w:t>Д</w:t>
      </w:r>
      <w:r w:rsidRPr="00F73B39">
        <w:t>оговору.</w:t>
      </w:r>
    </w:p>
    <w:p w:rsidR="00065E6E" w:rsidRPr="00B64181" w:rsidRDefault="00065E6E" w:rsidP="00065E6E">
      <w:pPr>
        <w:tabs>
          <w:tab w:val="left" w:pos="1134"/>
        </w:tabs>
        <w:ind w:firstLine="567"/>
      </w:pPr>
      <w:r>
        <w:t>6</w:t>
      </w:r>
      <w:r w:rsidRPr="00B64181">
        <w:t>.</w:t>
      </w:r>
      <w:r>
        <w:t>2</w:t>
      </w:r>
      <w:r w:rsidRPr="00B64181">
        <w:t xml:space="preserve">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065E6E" w:rsidRPr="00B64181" w:rsidRDefault="00065E6E" w:rsidP="00065E6E">
      <w:pPr>
        <w:tabs>
          <w:tab w:val="left" w:pos="1134"/>
        </w:tabs>
      </w:pPr>
    </w:p>
    <w:p w:rsidR="00065E6E" w:rsidRDefault="00065E6E" w:rsidP="00065E6E">
      <w:pPr>
        <w:jc w:val="center"/>
        <w:rPr>
          <w:szCs w:val="28"/>
        </w:rPr>
      </w:pPr>
      <w:r w:rsidRPr="00B64181">
        <w:rPr>
          <w:b/>
        </w:rPr>
        <w:t>7. Реквизиты и подписи сторон</w:t>
      </w:r>
      <w:r w:rsidRPr="00B64181">
        <w:rPr>
          <w:b/>
        </w:rPr>
        <w:cr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68"/>
        <w:gridCol w:w="5105"/>
      </w:tblGrid>
      <w:tr w:rsidR="00065E6E" w:rsidRPr="00B64181" w:rsidTr="00065E6E">
        <w:tc>
          <w:tcPr>
            <w:tcW w:w="5068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Продавец:</w:t>
            </w:r>
          </w:p>
          <w:p w:rsidR="00065E6E" w:rsidRPr="00B64181" w:rsidRDefault="00065E6E" w:rsidP="00065E6E">
            <w:pPr>
              <w:tabs>
                <w:tab w:val="left" w:pos="1134"/>
              </w:tabs>
              <w:jc w:val="center"/>
            </w:pPr>
          </w:p>
        </w:tc>
        <w:tc>
          <w:tcPr>
            <w:tcW w:w="5105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Покупатель:</w:t>
            </w:r>
          </w:p>
        </w:tc>
      </w:tr>
      <w:tr w:rsidR="00065E6E" w:rsidRPr="00880FEB" w:rsidTr="00065E6E">
        <w:tc>
          <w:tcPr>
            <w:tcW w:w="5068" w:type="dxa"/>
          </w:tcPr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ГАУ </w:t>
            </w:r>
            <w:proofErr w:type="gramStart"/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подготовки спортивных сборных команд Свердловской области по техническим видам спорта»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gram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gram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</w:t>
            </w:r>
            <w:proofErr w:type="spell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623400, Свердловская область, 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г. Каменск – Уральский, ул. </w:t>
            </w:r>
            <w:proofErr w:type="gramStart"/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gram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gram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</w:t>
            </w:r>
            <w:proofErr w:type="spell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 623400, Свердловская область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г. Каменск – Уральский, ул. Титова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7  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 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(3439)325700,322124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  <w:p w:rsidR="00065E6E" w:rsidRPr="007B3C45" w:rsidRDefault="00065E6E" w:rsidP="00065E6E">
            <w:pPr>
              <w:pStyle w:val="af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ОГРН 1036600622376, 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ИНН 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6612006271</w:t>
            </w:r>
          </w:p>
          <w:p w:rsidR="00065E6E" w:rsidRPr="007B3C45" w:rsidRDefault="00065E6E" w:rsidP="00065E6E">
            <w:pPr>
              <w:pStyle w:val="af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КПП 661201001, БИК 046577001, 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л</w:t>
            </w:r>
            <w:proofErr w:type="gramEnd"/>
            <w:r w:rsidRPr="007B3C45">
              <w:rPr>
                <w:sz w:val="20"/>
              </w:rPr>
              <w:t>/с 30016008380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р</w:t>
            </w:r>
            <w:proofErr w:type="gramEnd"/>
            <w:r w:rsidRPr="007B3C45">
              <w:rPr>
                <w:sz w:val="20"/>
              </w:rPr>
              <w:t xml:space="preserve">/с 40601810165773000001 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Уральское</w:t>
            </w:r>
            <w:proofErr w:type="gramEnd"/>
            <w:r w:rsidRPr="007B3C45">
              <w:rPr>
                <w:sz w:val="20"/>
              </w:rPr>
              <w:t xml:space="preserve"> ГУ Банка России</w:t>
            </w:r>
          </w:p>
          <w:p w:rsidR="00065E6E" w:rsidRPr="00DE6C05" w:rsidRDefault="00065E6E" w:rsidP="00065E6E">
            <w:pPr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5105" w:type="dxa"/>
          </w:tcPr>
          <w:p w:rsidR="00065E6E" w:rsidRPr="00880FEB" w:rsidRDefault="00065E6E" w:rsidP="00065E6E">
            <w:pPr>
              <w:rPr>
                <w:szCs w:val="28"/>
              </w:rPr>
            </w:pPr>
          </w:p>
        </w:tc>
      </w:tr>
      <w:tr w:rsidR="00065E6E" w:rsidRPr="00B64181" w:rsidTr="00065E6E">
        <w:tc>
          <w:tcPr>
            <w:tcW w:w="5068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_____________/ Щербинин С.К./</w:t>
            </w: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64181">
              <w:rPr>
                <w:sz w:val="18"/>
                <w:szCs w:val="18"/>
              </w:rPr>
              <w:t>М.П.</w:t>
            </w:r>
          </w:p>
        </w:tc>
        <w:tc>
          <w:tcPr>
            <w:tcW w:w="5105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__________________/_______________/</w:t>
            </w: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64181">
              <w:rPr>
                <w:sz w:val="18"/>
                <w:szCs w:val="18"/>
              </w:rPr>
              <w:t>М.П.</w:t>
            </w:r>
          </w:p>
        </w:tc>
      </w:tr>
    </w:tbl>
    <w:p w:rsidR="00424EDF" w:rsidRDefault="00424EDF" w:rsidP="00065E6E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424EDF" w:rsidRDefault="00424EDF" w:rsidP="00065E6E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24EDF" w:rsidRPr="00424EDF" w:rsidRDefault="00424EDF" w:rsidP="00065E6E">
      <w:pPr>
        <w:pStyle w:val="a8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:rsidR="00424EDF" w:rsidRDefault="00424EDF" w:rsidP="00424EDF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065E6E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24EDF" w:rsidRDefault="00424EDF" w:rsidP="00424EDF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>Договор купли-продажи автотранспортного средства</w:t>
      </w: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 xml:space="preserve"> (</w:t>
      </w:r>
      <w:r>
        <w:rPr>
          <w:b/>
        </w:rPr>
        <w:t xml:space="preserve">Автобус «Голден </w:t>
      </w:r>
      <w:proofErr w:type="spellStart"/>
      <w:r>
        <w:rPr>
          <w:b/>
        </w:rPr>
        <w:t>Драгон</w:t>
      </w:r>
      <w:proofErr w:type="spellEnd"/>
      <w:r w:rsidRPr="007C2017">
        <w:rPr>
          <w:b/>
        </w:rPr>
        <w:t>»)</w:t>
      </w: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</w:p>
    <w:p w:rsidR="00065E6E" w:rsidRPr="007C2017" w:rsidRDefault="00065E6E" w:rsidP="00065E6E">
      <w:pPr>
        <w:jc w:val="center"/>
        <w:rPr>
          <w:b/>
        </w:rPr>
      </w:pPr>
      <w:r w:rsidRPr="007C2017">
        <w:rPr>
          <w:b/>
        </w:rPr>
        <w:t xml:space="preserve">г. Каменск-Уральский   </w:t>
      </w:r>
      <w:r w:rsidRPr="007C2017">
        <w:rPr>
          <w:b/>
        </w:rPr>
        <w:tab/>
      </w:r>
      <w:r w:rsidRPr="007C2017">
        <w:rPr>
          <w:b/>
        </w:rPr>
        <w:tab/>
        <w:t xml:space="preserve">                                      </w:t>
      </w:r>
      <w:r>
        <w:rPr>
          <w:b/>
        </w:rPr>
        <w:t xml:space="preserve">                          </w:t>
      </w:r>
      <w:r w:rsidRPr="007C2017">
        <w:rPr>
          <w:b/>
        </w:rPr>
        <w:t xml:space="preserve">«___» </w:t>
      </w:r>
      <w:r w:rsidR="00424EDF">
        <w:rPr>
          <w:b/>
        </w:rPr>
        <w:t>декабря</w:t>
      </w:r>
      <w:r w:rsidRPr="007C2017">
        <w:rPr>
          <w:b/>
        </w:rPr>
        <w:t xml:space="preserve"> 2019 г.</w:t>
      </w:r>
    </w:p>
    <w:p w:rsidR="00065E6E" w:rsidRPr="007C2017" w:rsidRDefault="00065E6E" w:rsidP="00065E6E">
      <w:pPr>
        <w:tabs>
          <w:tab w:val="left" w:pos="1134"/>
        </w:tabs>
      </w:pPr>
    </w:p>
    <w:p w:rsidR="00065E6E" w:rsidRPr="007C2017" w:rsidRDefault="00065E6E" w:rsidP="00065E6E">
      <w:pPr>
        <w:tabs>
          <w:tab w:val="left" w:pos="1134"/>
        </w:tabs>
        <w:ind w:firstLine="720"/>
      </w:pPr>
      <w:r w:rsidRPr="007C2017">
        <w:rPr>
          <w:rFonts w:eastAsia="Trebuchet MS"/>
          <w:b/>
        </w:rPr>
        <w:t xml:space="preserve">Государственное </w:t>
      </w:r>
      <w:r w:rsidRPr="007C2017">
        <w:rPr>
          <w:b/>
        </w:rPr>
        <w:t>автономное учреждение Свердловской области «Центр подготовки спортивных сборных команд Свердловской области по техническим видам спорта»,</w:t>
      </w:r>
      <w:r w:rsidRPr="007C2017">
        <w:t xml:space="preserve"> именуемое в дальнейшем «</w:t>
      </w:r>
      <w:r w:rsidRPr="007C2017">
        <w:rPr>
          <w:b/>
        </w:rPr>
        <w:t>Продавец»</w:t>
      </w:r>
      <w:r w:rsidRPr="007C2017">
        <w:t>, в лице  директора Щербинина Сергея Кузьмича, действующего на основании Устава, с одной стороны</w:t>
      </w:r>
      <w:r w:rsidRPr="007C2017">
        <w:rPr>
          <w:b/>
        </w:rPr>
        <w:t xml:space="preserve"> </w:t>
      </w:r>
      <w:r w:rsidRPr="007C2017">
        <w:t>и</w:t>
      </w:r>
    </w:p>
    <w:p w:rsidR="00065E6E" w:rsidRPr="007C2017" w:rsidRDefault="00065E6E" w:rsidP="00065E6E">
      <w:pPr>
        <w:tabs>
          <w:tab w:val="left" w:pos="1134"/>
        </w:tabs>
        <w:ind w:firstLine="720"/>
      </w:pPr>
      <w:r w:rsidRPr="007C2017">
        <w:rPr>
          <w:b/>
        </w:rPr>
        <w:t>_________________________________________________________________</w:t>
      </w:r>
      <w:r w:rsidRPr="007C2017">
        <w:t>, именуемый в дальнейшем «</w:t>
      </w:r>
      <w:r w:rsidRPr="007C2017">
        <w:rPr>
          <w:b/>
        </w:rPr>
        <w:t>Покупатель»</w:t>
      </w:r>
      <w:r w:rsidRPr="007C2017">
        <w:t xml:space="preserve">, </w:t>
      </w:r>
      <w:proofErr w:type="gramStart"/>
      <w:r w:rsidRPr="007C2017">
        <w:t>действующей</w:t>
      </w:r>
      <w:proofErr w:type="gramEnd"/>
      <w:r w:rsidRPr="007C2017">
        <w:t xml:space="preserve"> на основании ______________________________________________________________________</w:t>
      </w:r>
    </w:p>
    <w:p w:rsidR="00065E6E" w:rsidRPr="007C2017" w:rsidRDefault="00065E6E" w:rsidP="00065E6E">
      <w:pPr>
        <w:tabs>
          <w:tab w:val="left" w:pos="1134"/>
        </w:tabs>
      </w:pPr>
      <w:r w:rsidRPr="007C2017">
        <w:t>с другой стороны, при совместном упоминании именуемые «</w:t>
      </w:r>
      <w:r w:rsidRPr="007C2017">
        <w:rPr>
          <w:b/>
        </w:rPr>
        <w:t>Стороны»</w:t>
      </w:r>
      <w:r w:rsidRPr="007C2017">
        <w:t xml:space="preserve">, </w:t>
      </w:r>
      <w:r w:rsidRPr="00DE7957">
        <w:t xml:space="preserve">на основании результатов </w:t>
      </w:r>
      <w:r>
        <w:t>Торгов</w:t>
      </w:r>
      <w:r w:rsidRPr="00DE7957">
        <w:t xml:space="preserve"> в соответствии с требованиями  законодательства Российской Федерации, путем проведения открытого аукциона в электронной форме, протокол №______, заключили настоящий договор о  нижеследующем:</w:t>
      </w:r>
    </w:p>
    <w:p w:rsidR="00065E6E" w:rsidRPr="00880FEB" w:rsidRDefault="00065E6E" w:rsidP="00065E6E">
      <w:pPr>
        <w:tabs>
          <w:tab w:val="left" w:pos="1134"/>
        </w:tabs>
        <w:ind w:firstLine="720"/>
        <w:rPr>
          <w:szCs w:val="28"/>
        </w:rPr>
      </w:pPr>
    </w:p>
    <w:p w:rsidR="00065E6E" w:rsidRPr="007C2017" w:rsidRDefault="00065E6E" w:rsidP="00065E6E">
      <w:pPr>
        <w:tabs>
          <w:tab w:val="left" w:pos="1134"/>
        </w:tabs>
        <w:jc w:val="center"/>
        <w:rPr>
          <w:b/>
        </w:rPr>
      </w:pPr>
      <w:r w:rsidRPr="007C2017">
        <w:rPr>
          <w:b/>
        </w:rPr>
        <w:t>1. Предмет договора</w:t>
      </w:r>
    </w:p>
    <w:p w:rsidR="00065E6E" w:rsidRPr="00F73B39" w:rsidRDefault="00065E6E" w:rsidP="00065E6E">
      <w:pPr>
        <w:ind w:firstLine="567"/>
        <w:contextualSpacing/>
      </w:pPr>
      <w:r w:rsidRPr="00F73B39">
        <w:t>1.1. В соответствии с условиями настоящего договора Продав</w:t>
      </w:r>
      <w:r>
        <w:t>е</w:t>
      </w:r>
      <w:r w:rsidRPr="00F73B39">
        <w:t>ц обязу</w:t>
      </w:r>
      <w:r>
        <w:t>е</w:t>
      </w:r>
      <w:r w:rsidRPr="00F73B39"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065E6E" w:rsidRDefault="00065E6E" w:rsidP="00065E6E">
      <w:pPr>
        <w:ind w:firstLine="567"/>
        <w:contextualSpacing/>
      </w:pPr>
      <w:r>
        <w:t xml:space="preserve">1.1.1. </w:t>
      </w:r>
      <w:r w:rsidRPr="00F73B39">
        <w:t>марка, модель</w:t>
      </w:r>
      <w:r>
        <w:t>:</w:t>
      </w:r>
      <w:r w:rsidRPr="00F73B39">
        <w:t xml:space="preserve"> </w:t>
      </w:r>
      <w:r w:rsidRPr="007061BD">
        <w:rPr>
          <w:u w:val="single"/>
        </w:rPr>
        <w:t>«</w:t>
      </w:r>
      <w:r>
        <w:rPr>
          <w:u w:val="single"/>
          <w:lang w:val="en-US"/>
        </w:rPr>
        <w:t>GOLDEN</w:t>
      </w:r>
      <w:r w:rsidRPr="00065E6E">
        <w:rPr>
          <w:u w:val="single"/>
        </w:rPr>
        <w:t xml:space="preserve"> </w:t>
      </w:r>
      <w:r>
        <w:rPr>
          <w:u w:val="single"/>
          <w:lang w:val="en-US"/>
        </w:rPr>
        <w:t>DRAGON</w:t>
      </w:r>
      <w:r w:rsidRPr="00065E6E">
        <w:rPr>
          <w:u w:val="single"/>
        </w:rPr>
        <w:t xml:space="preserve"> </w:t>
      </w:r>
      <w:r>
        <w:rPr>
          <w:u w:val="single"/>
          <w:lang w:val="en-US"/>
        </w:rPr>
        <w:t>XML</w:t>
      </w:r>
      <w:r w:rsidRPr="00065E6E">
        <w:rPr>
          <w:u w:val="single"/>
        </w:rPr>
        <w:t>6121</w:t>
      </w:r>
      <w:r>
        <w:rPr>
          <w:u w:val="single"/>
          <w:lang w:val="en-US"/>
        </w:rPr>
        <w:t>E</w:t>
      </w:r>
      <w:r w:rsidRPr="00065E6E">
        <w:rPr>
          <w:u w:val="single"/>
        </w:rPr>
        <w:t>5</w:t>
      </w:r>
      <w:r>
        <w:rPr>
          <w:u w:val="single"/>
          <w:lang w:val="en-US"/>
        </w:rPr>
        <w:t>G</w:t>
      </w:r>
      <w:r w:rsidRPr="007061BD">
        <w:rPr>
          <w:u w:val="single"/>
        </w:rPr>
        <w:t>»</w:t>
      </w:r>
      <w:r w:rsidRPr="00F73B39">
        <w:t>;</w:t>
      </w:r>
    </w:p>
    <w:p w:rsidR="00065E6E" w:rsidRDefault="00065E6E" w:rsidP="00065E6E">
      <w:pPr>
        <w:ind w:firstLine="567"/>
        <w:contextualSpacing/>
      </w:pPr>
      <w:r>
        <w:t xml:space="preserve">1.1.2. наименование ТС: </w:t>
      </w:r>
      <w:r w:rsidRPr="007061BD">
        <w:rPr>
          <w:u w:val="single"/>
        </w:rPr>
        <w:t>Автобус</w:t>
      </w:r>
      <w:r>
        <w:rPr>
          <w:u w:val="single"/>
        </w:rPr>
        <w:t>;</w:t>
      </w:r>
    </w:p>
    <w:p w:rsidR="00065E6E" w:rsidRPr="002E334C" w:rsidRDefault="00065E6E" w:rsidP="00065E6E">
      <w:pPr>
        <w:ind w:firstLine="567"/>
        <w:contextualSpacing/>
        <w:rPr>
          <w:u w:val="single"/>
        </w:rPr>
      </w:pPr>
      <w:r>
        <w:t xml:space="preserve">1.1.3.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: </w:t>
      </w:r>
      <w:r>
        <w:rPr>
          <w:u w:val="single"/>
        </w:rPr>
        <w:t>У</w:t>
      </w:r>
      <w:r w:rsidRPr="00D9149F">
        <w:rPr>
          <w:u w:val="single"/>
        </w:rPr>
        <w:t xml:space="preserve"> </w:t>
      </w:r>
      <w:r>
        <w:rPr>
          <w:u w:val="single"/>
        </w:rPr>
        <w:t>098</w:t>
      </w:r>
      <w:r w:rsidRPr="00D9149F">
        <w:rPr>
          <w:u w:val="single"/>
        </w:rPr>
        <w:t xml:space="preserve"> </w:t>
      </w:r>
      <w:r>
        <w:rPr>
          <w:u w:val="single"/>
        </w:rPr>
        <w:t>В</w:t>
      </w:r>
      <w:r w:rsidRPr="00D9149F">
        <w:rPr>
          <w:u w:val="single"/>
        </w:rPr>
        <w:t>Х 96</w:t>
      </w:r>
      <w:r>
        <w:rPr>
          <w:u w:val="single"/>
        </w:rPr>
        <w:t>;</w:t>
      </w:r>
    </w:p>
    <w:p w:rsidR="00065E6E" w:rsidRDefault="00065E6E" w:rsidP="00065E6E">
      <w:pPr>
        <w:ind w:firstLine="567"/>
        <w:contextualSpacing/>
      </w:pPr>
      <w:r>
        <w:t xml:space="preserve">1.1.4. </w:t>
      </w:r>
      <w:r w:rsidRPr="00F73B39">
        <w:t>год выпуска</w:t>
      </w:r>
      <w:r>
        <w:t xml:space="preserve">: </w:t>
      </w:r>
      <w:r>
        <w:rPr>
          <w:u w:val="single"/>
        </w:rPr>
        <w:t>200</w:t>
      </w:r>
      <w:r w:rsidRPr="0013609E">
        <w:rPr>
          <w:u w:val="single"/>
        </w:rPr>
        <w:t>6</w:t>
      </w:r>
      <w:r w:rsidRPr="00F73B39">
        <w:t>;</w:t>
      </w:r>
    </w:p>
    <w:p w:rsidR="00065E6E" w:rsidRDefault="00065E6E" w:rsidP="00065E6E">
      <w:pPr>
        <w:ind w:firstLine="567"/>
        <w:contextualSpacing/>
      </w:pPr>
      <w:r>
        <w:t xml:space="preserve">1.1.5. идентификационный номер (VIN) </w:t>
      </w:r>
      <w:r w:rsidRPr="0013609E">
        <w:rPr>
          <w:u w:val="single"/>
          <w:lang w:val="en-US"/>
        </w:rPr>
        <w:t>LFZBJCDH</w:t>
      </w:r>
      <w:r w:rsidRPr="0013609E">
        <w:rPr>
          <w:u w:val="single"/>
        </w:rPr>
        <w:t>66</w:t>
      </w:r>
      <w:r w:rsidRPr="0013609E">
        <w:rPr>
          <w:u w:val="single"/>
          <w:lang w:val="en-US"/>
        </w:rPr>
        <w:t>A</w:t>
      </w:r>
      <w:r w:rsidRPr="0013609E">
        <w:rPr>
          <w:u w:val="single"/>
        </w:rPr>
        <w:t>002868</w:t>
      </w:r>
      <w:r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1.1.6. </w:t>
      </w:r>
      <w:r w:rsidRPr="00F73B39">
        <w:t>двигатель</w:t>
      </w:r>
      <w:r>
        <w:t xml:space="preserve">:  </w:t>
      </w:r>
      <w:r w:rsidRPr="00F73B39">
        <w:t xml:space="preserve"> </w:t>
      </w:r>
      <w:r>
        <w:t>№</w:t>
      </w:r>
      <w:r w:rsidRPr="00F73B39">
        <w:t xml:space="preserve"> </w:t>
      </w:r>
      <w:r>
        <w:t xml:space="preserve"> </w:t>
      </w:r>
      <w:r>
        <w:rPr>
          <w:u w:val="single"/>
          <w:lang w:val="en-US"/>
        </w:rPr>
        <w:t>YC</w:t>
      </w:r>
      <w:r w:rsidRPr="0013609E">
        <w:rPr>
          <w:u w:val="single"/>
        </w:rPr>
        <w:t>6</w:t>
      </w:r>
      <w:r>
        <w:rPr>
          <w:u w:val="single"/>
          <w:lang w:val="en-US"/>
        </w:rPr>
        <w:t>A</w:t>
      </w:r>
      <w:r w:rsidRPr="0013609E">
        <w:rPr>
          <w:u w:val="single"/>
        </w:rPr>
        <w:t xml:space="preserve">240-20 </w:t>
      </w:r>
      <w:proofErr w:type="gramStart"/>
      <w:r>
        <w:rPr>
          <w:u w:val="single"/>
          <w:lang w:val="en-US"/>
        </w:rPr>
        <w:t>A</w:t>
      </w:r>
      <w:proofErr w:type="gramEnd"/>
      <w:r w:rsidRPr="0013609E">
        <w:rPr>
          <w:u w:val="single"/>
        </w:rPr>
        <w:t xml:space="preserve"> 3515600827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1.1.7. </w:t>
      </w:r>
      <w:r w:rsidRPr="00F73B39">
        <w:t>шасси</w:t>
      </w:r>
      <w:r>
        <w:t xml:space="preserve">:  </w:t>
      </w:r>
      <w:r w:rsidRPr="00F73B39">
        <w:t xml:space="preserve"> </w:t>
      </w:r>
      <w:r>
        <w:t xml:space="preserve">№  </w:t>
      </w:r>
      <w:r w:rsidRPr="0013609E">
        <w:rPr>
          <w:u w:val="single"/>
          <w:lang w:val="en-US"/>
        </w:rPr>
        <w:t>LFZBJCDH</w:t>
      </w:r>
      <w:r w:rsidRPr="0013609E">
        <w:rPr>
          <w:u w:val="single"/>
        </w:rPr>
        <w:t>66</w:t>
      </w:r>
      <w:r w:rsidRPr="0013609E">
        <w:rPr>
          <w:u w:val="single"/>
          <w:lang w:val="en-US"/>
        </w:rPr>
        <w:t>A</w:t>
      </w:r>
      <w:r w:rsidRPr="0013609E">
        <w:rPr>
          <w:u w:val="single"/>
        </w:rPr>
        <w:t>002868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1.1.8. </w:t>
      </w:r>
      <w:r w:rsidRPr="00F73B39">
        <w:t>кузов</w:t>
      </w:r>
      <w:r>
        <w:t>: О</w:t>
      </w:r>
      <w:r>
        <w:rPr>
          <w:u w:val="single"/>
        </w:rPr>
        <w:t>тсутствует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>
        <w:t xml:space="preserve">1.1.9. цвет:  </w:t>
      </w:r>
      <w:r>
        <w:rPr>
          <w:u w:val="single"/>
        </w:rPr>
        <w:t>Красный</w:t>
      </w:r>
      <w:r w:rsidRPr="00F73B39">
        <w:t>;</w:t>
      </w:r>
    </w:p>
    <w:p w:rsidR="00065E6E" w:rsidRPr="00F73B39" w:rsidRDefault="00065E6E" w:rsidP="00065E6E">
      <w:pPr>
        <w:ind w:firstLine="567"/>
        <w:contextualSpacing/>
      </w:pPr>
      <w:r w:rsidRPr="00F73B39">
        <w:t>(далее - Автомобиль).</w:t>
      </w:r>
    </w:p>
    <w:p w:rsidR="00065E6E" w:rsidRPr="00F73B39" w:rsidRDefault="00065E6E" w:rsidP="00065E6E">
      <w:pPr>
        <w:ind w:firstLine="567"/>
        <w:contextualSpacing/>
      </w:pPr>
      <w:r w:rsidRPr="00F73B39">
        <w:t>1.2. Автомобиль принадлежит Продавц</w:t>
      </w:r>
      <w:r>
        <w:t>у</w:t>
      </w:r>
      <w:r w:rsidRPr="00F73B39">
        <w:t xml:space="preserve"> на праве собственности на основании паспорт</w:t>
      </w:r>
      <w:r>
        <w:t>а</w:t>
      </w:r>
      <w:r w:rsidRPr="00F73B39">
        <w:t xml:space="preserve"> технического средства</w:t>
      </w:r>
      <w:r>
        <w:t>:</w:t>
      </w:r>
      <w:r w:rsidRPr="00F73B39">
        <w:t xml:space="preserve">  </w:t>
      </w:r>
      <w:r w:rsidRPr="0013609E">
        <w:rPr>
          <w:u w:val="single"/>
        </w:rPr>
        <w:t>25</w:t>
      </w:r>
      <w:r w:rsidRPr="00892A47">
        <w:rPr>
          <w:u w:val="single"/>
        </w:rPr>
        <w:t xml:space="preserve"> </w:t>
      </w:r>
      <w:proofErr w:type="gramStart"/>
      <w:r>
        <w:rPr>
          <w:u w:val="single"/>
        </w:rPr>
        <w:t>ТР</w:t>
      </w:r>
      <w:proofErr w:type="gramEnd"/>
      <w:r w:rsidRPr="00892A47">
        <w:rPr>
          <w:u w:val="single"/>
        </w:rPr>
        <w:t xml:space="preserve"> </w:t>
      </w:r>
      <w:r>
        <w:rPr>
          <w:u w:val="single"/>
        </w:rPr>
        <w:t>129446  от 19.02.2007г.</w:t>
      </w:r>
      <w:r w:rsidRPr="00F73B39">
        <w:t>.</w:t>
      </w:r>
    </w:p>
    <w:p w:rsidR="00065E6E" w:rsidRDefault="00065E6E" w:rsidP="00065E6E">
      <w:pPr>
        <w:ind w:firstLine="567"/>
        <w:contextualSpacing/>
        <w:jc w:val="center"/>
        <w:rPr>
          <w:b/>
        </w:rPr>
      </w:pPr>
    </w:p>
    <w:p w:rsidR="00065E6E" w:rsidRPr="00B15BDC" w:rsidRDefault="00065E6E" w:rsidP="00065E6E">
      <w:pPr>
        <w:ind w:firstLine="567"/>
        <w:contextualSpacing/>
        <w:jc w:val="center"/>
        <w:rPr>
          <w:b/>
        </w:rPr>
      </w:pPr>
      <w:r w:rsidRPr="00B15BDC">
        <w:rPr>
          <w:b/>
        </w:rPr>
        <w:t>2. Стоимость</w:t>
      </w:r>
      <w:r>
        <w:rPr>
          <w:b/>
        </w:rPr>
        <w:t xml:space="preserve"> и </w:t>
      </w:r>
      <w:r w:rsidRPr="00B15BDC">
        <w:rPr>
          <w:b/>
        </w:rPr>
        <w:t>порядок оплаты</w:t>
      </w:r>
    </w:p>
    <w:p w:rsidR="00065E6E" w:rsidRPr="007B3C45" w:rsidRDefault="00065E6E" w:rsidP="00065E6E">
      <w:pPr>
        <w:ind w:firstLine="567"/>
        <w:contextualSpacing/>
      </w:pPr>
      <w:r>
        <w:t>2</w:t>
      </w:r>
      <w:r w:rsidRPr="00F73B39">
        <w:t xml:space="preserve">.1. </w:t>
      </w:r>
      <w:r>
        <w:t>Рыночная с</w:t>
      </w:r>
      <w:r w:rsidRPr="00F73B39">
        <w:t xml:space="preserve">тоимость отчуждаемого по </w:t>
      </w:r>
      <w:r>
        <w:t>Дог</w:t>
      </w:r>
      <w:r w:rsidRPr="00F73B39">
        <w:t>овору Автомобиля состав</w:t>
      </w:r>
      <w:r>
        <w:t>ила</w:t>
      </w:r>
      <w:r w:rsidRPr="00F73B39">
        <w:t xml:space="preserve"> </w:t>
      </w:r>
      <w:r w:rsidRPr="007B3C45">
        <w:t>358 000,00 (Триста пятьдесят восемь тысяч) рублей 00 копеек.</w:t>
      </w:r>
    </w:p>
    <w:p w:rsidR="00065E6E" w:rsidRDefault="00065E6E" w:rsidP="00065E6E">
      <w:pPr>
        <w:ind w:firstLine="567"/>
        <w:contextualSpacing/>
      </w:pPr>
      <w:r>
        <w:t>2</w:t>
      </w:r>
      <w:r w:rsidRPr="00F73B39">
        <w:t xml:space="preserve">.2. </w:t>
      </w:r>
      <w:r w:rsidRPr="00D4794D">
        <w:t>Цена приобретения</w:t>
      </w:r>
      <w:r>
        <w:t xml:space="preserve"> Автомобиля</w:t>
      </w:r>
      <w:r w:rsidRPr="00D4794D">
        <w:t xml:space="preserve">, установленная по итогам торгов на аукционе </w:t>
      </w:r>
      <w:r>
        <w:t>____________</w:t>
      </w:r>
      <w:r w:rsidRPr="00D4794D">
        <w:t>2019 г., составляет</w:t>
      </w:r>
      <w:proofErr w:type="gramStart"/>
      <w:r w:rsidRPr="00D4794D">
        <w:t xml:space="preserve"> </w:t>
      </w:r>
      <w:r>
        <w:t>__________________________________________________</w:t>
      </w:r>
      <w:r w:rsidRPr="00D4794D">
        <w:t xml:space="preserve"> (</w:t>
      </w:r>
      <w:r>
        <w:t>____________________________________________</w:t>
      </w:r>
      <w:r w:rsidRPr="00D4794D">
        <w:t xml:space="preserve">), </w:t>
      </w:r>
      <w:proofErr w:type="gramEnd"/>
      <w:r w:rsidRPr="00D4794D">
        <w:t xml:space="preserve">с учетом НДС (20%) </w:t>
      </w:r>
      <w:r>
        <w:t>______________</w:t>
      </w:r>
    </w:p>
    <w:p w:rsidR="00065E6E" w:rsidRDefault="00065E6E" w:rsidP="00065E6E">
      <w:pPr>
        <w:ind w:firstLine="567"/>
        <w:contextualSpacing/>
      </w:pPr>
      <w:r>
        <w:t xml:space="preserve">2.3. </w:t>
      </w:r>
      <w:r w:rsidRPr="00F73B39">
        <w:t xml:space="preserve">Покупатель производит оплату стоимости Автомобиля в течение </w:t>
      </w:r>
      <w:r>
        <w:t xml:space="preserve">5 (Пяти) </w:t>
      </w:r>
      <w:r w:rsidRPr="00F73B39">
        <w:t>календарных дней с момента подписания Сторонами настоящего договора</w:t>
      </w:r>
      <w:r>
        <w:t xml:space="preserve"> купли-продажи автомобиля путем перечисления денежных средств на расчетный счет  Продавца, указанный в пункте 7 настоящего Договора.</w:t>
      </w:r>
    </w:p>
    <w:p w:rsidR="00065E6E" w:rsidRPr="00414694" w:rsidRDefault="00065E6E" w:rsidP="00065E6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414694"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414694">
        <w:rPr>
          <w:rFonts w:ascii="Times New Roman" w:hAnsi="Times New Roman" w:cs="Times New Roman"/>
          <w:sz w:val="24"/>
          <w:szCs w:val="24"/>
        </w:rPr>
        <w:t xml:space="preserve"> считаются исполненными на дату зачисления денежных средств на расчетный </w:t>
      </w:r>
      <w:r>
        <w:rPr>
          <w:rFonts w:ascii="Times New Roman" w:hAnsi="Times New Roman" w:cs="Times New Roman"/>
          <w:sz w:val="24"/>
          <w:szCs w:val="24"/>
        </w:rPr>
        <w:t>счет Продавца</w:t>
      </w:r>
      <w:r w:rsidRPr="00414694">
        <w:rPr>
          <w:rFonts w:ascii="Times New Roman" w:hAnsi="Times New Roman" w:cs="Times New Roman"/>
          <w:sz w:val="24"/>
          <w:szCs w:val="24"/>
        </w:rPr>
        <w:t>.</w:t>
      </w:r>
    </w:p>
    <w:p w:rsidR="00065E6E" w:rsidRDefault="00065E6E" w:rsidP="00065E6E">
      <w:pPr>
        <w:ind w:firstLine="567"/>
        <w:contextualSpacing/>
        <w:jc w:val="center"/>
        <w:rPr>
          <w:b/>
        </w:rPr>
      </w:pPr>
    </w:p>
    <w:p w:rsidR="00065E6E" w:rsidRPr="00B15BDC" w:rsidRDefault="00065E6E" w:rsidP="00065E6E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B15BDC">
        <w:rPr>
          <w:b/>
        </w:rPr>
        <w:t>. Обязанности сторон</w:t>
      </w:r>
    </w:p>
    <w:p w:rsidR="00065E6E" w:rsidRPr="00F73B39" w:rsidRDefault="00065E6E" w:rsidP="00065E6E">
      <w:pPr>
        <w:ind w:firstLine="567"/>
        <w:contextualSpacing/>
      </w:pPr>
      <w:r>
        <w:t>3</w:t>
      </w:r>
      <w:r w:rsidRPr="00F73B39">
        <w:t>.1. Продав</w:t>
      </w:r>
      <w:r>
        <w:t>е</w:t>
      </w:r>
      <w:r w:rsidRPr="00F73B39">
        <w:t>ц обязан:</w:t>
      </w:r>
    </w:p>
    <w:p w:rsidR="00065E6E" w:rsidRPr="00F73B39" w:rsidRDefault="00065E6E" w:rsidP="00065E6E">
      <w:pPr>
        <w:ind w:firstLine="567"/>
        <w:contextualSpacing/>
      </w:pPr>
      <w:r>
        <w:t>3</w:t>
      </w:r>
      <w:r w:rsidRPr="00F73B39">
        <w:t xml:space="preserve">.1.1. Передать Автомобиль Покупателю в течение </w:t>
      </w:r>
      <w:r>
        <w:t>5 (Пяти)</w:t>
      </w:r>
      <w:r w:rsidRPr="00F73B39">
        <w:t xml:space="preserve"> дней с момента подписания настоящего договора</w:t>
      </w:r>
      <w:r w:rsidRPr="00973260">
        <w:t xml:space="preserve"> </w:t>
      </w:r>
      <w:r>
        <w:t>купли-продажи автомобиля</w:t>
      </w:r>
      <w:r w:rsidRPr="00F73B39">
        <w:t>.</w:t>
      </w:r>
    </w:p>
    <w:p w:rsidR="00065E6E" w:rsidRDefault="00065E6E" w:rsidP="00065E6E">
      <w:pPr>
        <w:ind w:firstLine="567"/>
        <w:contextualSpacing/>
      </w:pPr>
      <w:r>
        <w:t>3</w:t>
      </w:r>
      <w:r w:rsidRPr="00F73B39">
        <w:t>.1.2. Одновременно с передачей Автомобиля передать Покупателю все документы, необходимые для дальнейшей эксплуатации Автомобиля.</w:t>
      </w:r>
    </w:p>
    <w:p w:rsidR="00065E6E" w:rsidRPr="00F73B39" w:rsidRDefault="00065E6E" w:rsidP="00065E6E">
      <w:pPr>
        <w:ind w:firstLine="567"/>
        <w:contextualSpacing/>
      </w:pPr>
      <w:r>
        <w:lastRenderedPageBreak/>
        <w:t>3</w:t>
      </w:r>
      <w:r w:rsidRPr="00F73B39">
        <w:t>.2. Покупатель обязан:</w:t>
      </w:r>
    </w:p>
    <w:p w:rsidR="00065E6E" w:rsidRDefault="00065E6E" w:rsidP="00065E6E">
      <w:pPr>
        <w:ind w:firstLine="567"/>
        <w:contextualSpacing/>
      </w:pPr>
      <w:r>
        <w:t>3</w:t>
      </w:r>
      <w:r w:rsidRPr="00F73B39">
        <w:t>.2.</w:t>
      </w:r>
      <w:r>
        <w:t>1</w:t>
      </w:r>
      <w:r w:rsidRPr="00F73B39">
        <w:t xml:space="preserve">. Своевременно и в полном объеме </w:t>
      </w:r>
      <w:proofErr w:type="gramStart"/>
      <w:r w:rsidRPr="00F73B39">
        <w:t>оплатить стоимость Автомобиля</w:t>
      </w:r>
      <w:proofErr w:type="gramEnd"/>
      <w:r>
        <w:t xml:space="preserve"> в соответствии с условиями настоящего договора.</w:t>
      </w:r>
    </w:p>
    <w:p w:rsidR="00065E6E" w:rsidRDefault="00065E6E" w:rsidP="00065E6E">
      <w:pPr>
        <w:ind w:firstLine="567"/>
      </w:pPr>
      <w:r>
        <w:t>3</w:t>
      </w:r>
      <w:r w:rsidRPr="00F73B39">
        <w:t>.2.</w:t>
      </w:r>
      <w:r>
        <w:t>2</w:t>
      </w:r>
      <w:r w:rsidRPr="00F73B39">
        <w:t xml:space="preserve">. </w:t>
      </w:r>
      <w:r>
        <w:t>П</w:t>
      </w:r>
      <w:r w:rsidRPr="00414694">
        <w:t xml:space="preserve">ринять </w:t>
      </w:r>
      <w:r w:rsidRPr="00D4794D">
        <w:t xml:space="preserve">Автомобиль </w:t>
      </w:r>
      <w:r w:rsidRPr="00414694">
        <w:t xml:space="preserve">по передаточному акту в срок не более </w:t>
      </w:r>
      <w:r>
        <w:t>десяти</w:t>
      </w:r>
      <w:r w:rsidRPr="00414694">
        <w:t xml:space="preserve"> дней с момента его полной оплаты, после подписания передаточного акта осуществить действия по регистрации Транспортного средства в отделе ГИБДД в установленные законодательством сроки и порядке.</w:t>
      </w:r>
      <w:r w:rsidRPr="00E216C6">
        <w:t xml:space="preserve"> </w:t>
      </w:r>
    </w:p>
    <w:p w:rsidR="00065E6E" w:rsidRPr="00414694" w:rsidRDefault="00065E6E" w:rsidP="00065E6E">
      <w:pPr>
        <w:ind w:firstLine="567"/>
      </w:pPr>
      <w:r>
        <w:t>3</w:t>
      </w:r>
      <w:r w:rsidRPr="00414694">
        <w:t>.</w:t>
      </w:r>
      <w:r>
        <w:t>2.3.</w:t>
      </w:r>
      <w:r w:rsidRPr="00414694">
        <w:t xml:space="preserve"> Расходы в соответствии с п.</w:t>
      </w:r>
      <w:r>
        <w:t xml:space="preserve"> 3.2.2. </w:t>
      </w:r>
      <w:r w:rsidRPr="00414694">
        <w:t xml:space="preserve"> по регистрации </w:t>
      </w:r>
      <w:r>
        <w:t>Автомобиля</w:t>
      </w:r>
      <w:r w:rsidRPr="00414694">
        <w:t xml:space="preserve"> несет Покупатель.</w:t>
      </w:r>
    </w:p>
    <w:p w:rsidR="00065E6E" w:rsidRPr="00414694" w:rsidRDefault="00065E6E" w:rsidP="00065E6E">
      <w:pPr>
        <w:ind w:firstLine="567"/>
      </w:pPr>
      <w:r>
        <w:t xml:space="preserve">3.3. </w:t>
      </w:r>
      <w:r w:rsidRPr="00414694">
        <w:t xml:space="preserve">В случае неисполнения предусмотренной в п. </w:t>
      </w:r>
      <w:r>
        <w:t>3.2.2.</w:t>
      </w:r>
      <w:r w:rsidRPr="00414694">
        <w:t xml:space="preserve"> настоящего Договора обязанности Покупателя принять </w:t>
      </w:r>
      <w:r>
        <w:t>Автомобиль</w:t>
      </w:r>
      <w:r w:rsidRPr="00414694">
        <w:t xml:space="preserve"> по передаточному акту в срок не более </w:t>
      </w:r>
      <w:r>
        <w:t>десяти</w:t>
      </w:r>
      <w:r w:rsidRPr="00414694">
        <w:t xml:space="preserve"> дней с момента его полной оплаты, настоящий Договор считается расторгнутым вследствие одностороннего отказа Покупателя от исполнения обязанности принять </w:t>
      </w:r>
      <w:r w:rsidRPr="00E216C6">
        <w:t>Автомобиль</w:t>
      </w:r>
      <w:r w:rsidRPr="00414694">
        <w:t>, все обязательства Сторон по настоящему Договору прекращаются.</w:t>
      </w:r>
    </w:p>
    <w:p w:rsidR="00065E6E" w:rsidRDefault="00065E6E" w:rsidP="00065E6E">
      <w:pPr>
        <w:ind w:firstLine="567"/>
        <w:contextualSpacing/>
      </w:pPr>
      <w:r>
        <w:t xml:space="preserve">3.4. </w:t>
      </w:r>
      <w:r w:rsidRPr="00A924E7">
        <w:t>Продавец гарантирует, что продаваемы</w:t>
      </w:r>
      <w:r>
        <w:t>й</w:t>
      </w:r>
      <w:r w:rsidRPr="00A924E7">
        <w:t xml:space="preserve"> </w:t>
      </w:r>
      <w:r>
        <w:t>Автомобиль</w:t>
      </w:r>
      <w:r w:rsidRPr="00A924E7"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t>и</w:t>
      </w:r>
      <w:r w:rsidRPr="00A924E7">
        <w:t xml:space="preserve">т. </w:t>
      </w:r>
    </w:p>
    <w:p w:rsidR="00065E6E" w:rsidRPr="001903CF" w:rsidRDefault="00065E6E" w:rsidP="00065E6E">
      <w:pPr>
        <w:contextualSpacing/>
        <w:jc w:val="center"/>
        <w:rPr>
          <w:b/>
        </w:rPr>
      </w:pPr>
      <w:r w:rsidRPr="001903CF">
        <w:rPr>
          <w:b/>
        </w:rPr>
        <w:t>4. Ответственность сторон</w:t>
      </w:r>
    </w:p>
    <w:p w:rsidR="00065E6E" w:rsidRDefault="00065E6E" w:rsidP="00065E6E">
      <w:pPr>
        <w:ind w:firstLine="567"/>
        <w:contextualSpacing/>
      </w:pPr>
      <w:r w:rsidRPr="00F73B39">
        <w:t xml:space="preserve">4.1. </w:t>
      </w:r>
      <w:r w:rsidRPr="00B64181">
        <w:t>В случае неисполнения или ненадлежащего исполнения своих обязательств по настоящему договору Стороны несут ответственность в соответствии с</w:t>
      </w:r>
      <w:r>
        <w:t xml:space="preserve"> условиями настоящего Договора</w:t>
      </w:r>
      <w:r w:rsidRPr="00B64181">
        <w:t xml:space="preserve"> </w:t>
      </w:r>
      <w:r>
        <w:t xml:space="preserve">и </w:t>
      </w:r>
      <w:r w:rsidRPr="00B64181">
        <w:t>действующим законодательством Российской Федерации.</w:t>
      </w:r>
    </w:p>
    <w:p w:rsidR="00065E6E" w:rsidRPr="00F73B39" w:rsidRDefault="00065E6E" w:rsidP="00065E6E">
      <w:pPr>
        <w:ind w:firstLine="567"/>
        <w:contextualSpacing/>
      </w:pPr>
    </w:p>
    <w:p w:rsidR="00065E6E" w:rsidRPr="001903CF" w:rsidRDefault="00065E6E" w:rsidP="00065E6E">
      <w:pPr>
        <w:contextualSpacing/>
        <w:jc w:val="center"/>
        <w:rPr>
          <w:b/>
        </w:rPr>
      </w:pPr>
      <w:r>
        <w:rPr>
          <w:b/>
        </w:rPr>
        <w:t>5</w:t>
      </w:r>
      <w:r w:rsidRPr="001903CF">
        <w:rPr>
          <w:b/>
        </w:rPr>
        <w:t>. Разрешение споров</w:t>
      </w:r>
    </w:p>
    <w:p w:rsidR="00065E6E" w:rsidRPr="00F73B39" w:rsidRDefault="00065E6E" w:rsidP="00065E6E">
      <w:pPr>
        <w:ind w:firstLine="567"/>
        <w:contextualSpacing/>
      </w:pPr>
      <w:r>
        <w:t>5</w:t>
      </w:r>
      <w:r w:rsidRPr="00F73B39"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>
        <w:t>Д</w:t>
      </w:r>
      <w:r w:rsidRPr="00F73B39">
        <w:t>оговора, будут разрешаться путем переговоров на основе действующего законодательства.</w:t>
      </w:r>
    </w:p>
    <w:p w:rsidR="00065E6E" w:rsidRPr="00F73B39" w:rsidRDefault="00065E6E" w:rsidP="00065E6E">
      <w:pPr>
        <w:ind w:firstLine="567"/>
        <w:contextualSpacing/>
      </w:pPr>
      <w:r>
        <w:t>5</w:t>
      </w:r>
      <w:r w:rsidRPr="00F73B39">
        <w:t xml:space="preserve">.2. При </w:t>
      </w:r>
      <w:proofErr w:type="spellStart"/>
      <w:r w:rsidRPr="00F73B39">
        <w:t>неурегулировании</w:t>
      </w:r>
      <w:proofErr w:type="spellEnd"/>
      <w:r w:rsidRPr="00F73B39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65E6E" w:rsidRPr="00F73B39" w:rsidRDefault="00065E6E" w:rsidP="00065E6E">
      <w:pPr>
        <w:ind w:firstLine="567"/>
        <w:contextualSpacing/>
      </w:pPr>
    </w:p>
    <w:p w:rsidR="00065E6E" w:rsidRPr="001903CF" w:rsidRDefault="00065E6E" w:rsidP="00065E6E">
      <w:pPr>
        <w:contextualSpacing/>
        <w:jc w:val="center"/>
        <w:rPr>
          <w:b/>
        </w:rPr>
      </w:pPr>
      <w:r>
        <w:rPr>
          <w:b/>
        </w:rPr>
        <w:t>6</w:t>
      </w:r>
      <w:r w:rsidRPr="001903CF">
        <w:rPr>
          <w:b/>
        </w:rPr>
        <w:t xml:space="preserve">. </w:t>
      </w:r>
      <w:r>
        <w:rPr>
          <w:b/>
        </w:rPr>
        <w:t>Прочие условия</w:t>
      </w:r>
    </w:p>
    <w:p w:rsidR="00065E6E" w:rsidRDefault="00065E6E" w:rsidP="00065E6E">
      <w:pPr>
        <w:ind w:firstLine="567"/>
        <w:contextualSpacing/>
      </w:pPr>
      <w:r>
        <w:t>6</w:t>
      </w:r>
      <w:r w:rsidRPr="00F73B39">
        <w:t>.1. Настоящий договор</w:t>
      </w:r>
      <w:r w:rsidRPr="00973260">
        <w:t xml:space="preserve"> </w:t>
      </w:r>
      <w:r>
        <w:t>купли-продажи автомобиля</w:t>
      </w:r>
      <w:r w:rsidRPr="00F73B39">
        <w:t xml:space="preserve"> вступает в силу с момента его подписания Сторонами и действует до полного исполнения ими обязательств по </w:t>
      </w:r>
      <w:r>
        <w:t>Д</w:t>
      </w:r>
      <w:r w:rsidRPr="00F73B39">
        <w:t>оговору.</w:t>
      </w:r>
    </w:p>
    <w:p w:rsidR="00065E6E" w:rsidRPr="00B64181" w:rsidRDefault="00065E6E" w:rsidP="00065E6E">
      <w:pPr>
        <w:tabs>
          <w:tab w:val="left" w:pos="1134"/>
        </w:tabs>
        <w:ind w:firstLine="567"/>
      </w:pPr>
      <w:r>
        <w:t>6</w:t>
      </w:r>
      <w:r w:rsidRPr="00B64181">
        <w:t>.</w:t>
      </w:r>
      <w:r>
        <w:t>2</w:t>
      </w:r>
      <w:r w:rsidRPr="00B64181">
        <w:t xml:space="preserve">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065E6E" w:rsidRPr="00B64181" w:rsidRDefault="00065E6E" w:rsidP="00065E6E">
      <w:pPr>
        <w:tabs>
          <w:tab w:val="left" w:pos="1134"/>
        </w:tabs>
      </w:pPr>
    </w:p>
    <w:p w:rsidR="00065E6E" w:rsidRPr="00B64181" w:rsidRDefault="00065E6E" w:rsidP="00065E6E">
      <w:pPr>
        <w:jc w:val="center"/>
        <w:rPr>
          <w:b/>
        </w:rPr>
      </w:pPr>
      <w:r w:rsidRPr="00B64181">
        <w:rPr>
          <w:b/>
        </w:rPr>
        <w:t>7. Реквизиты и подписи сторон</w:t>
      </w:r>
      <w:r w:rsidRPr="00B64181">
        <w:rPr>
          <w:b/>
        </w:rPr>
        <w:cr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68"/>
        <w:gridCol w:w="5105"/>
      </w:tblGrid>
      <w:tr w:rsidR="00065E6E" w:rsidRPr="00B64181" w:rsidTr="00065E6E">
        <w:tc>
          <w:tcPr>
            <w:tcW w:w="5068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Продавец:</w:t>
            </w:r>
          </w:p>
          <w:p w:rsidR="00065E6E" w:rsidRPr="00B64181" w:rsidRDefault="00065E6E" w:rsidP="00065E6E">
            <w:pPr>
              <w:tabs>
                <w:tab w:val="left" w:pos="1134"/>
              </w:tabs>
              <w:jc w:val="center"/>
            </w:pPr>
          </w:p>
        </w:tc>
        <w:tc>
          <w:tcPr>
            <w:tcW w:w="5105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Покупатель:</w:t>
            </w:r>
          </w:p>
        </w:tc>
      </w:tr>
      <w:tr w:rsidR="00065E6E" w:rsidRPr="00880FEB" w:rsidTr="00065E6E">
        <w:tc>
          <w:tcPr>
            <w:tcW w:w="5068" w:type="dxa"/>
          </w:tcPr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ГАУ </w:t>
            </w:r>
            <w:proofErr w:type="gramStart"/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7B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подготовки спортивных сборных команд Свердловской области по техническим видам спорта»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gram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gram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</w:t>
            </w:r>
            <w:proofErr w:type="spell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623400, Свердловская область, 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г. Каменск – Уральский, ул. </w:t>
            </w:r>
            <w:proofErr w:type="gramStart"/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  <w:proofErr w:type="gramStart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gram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</w:t>
            </w:r>
            <w:proofErr w:type="spellEnd"/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 623400, Свердловская область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г. Каменск – Уральский, ул. Титова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7   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 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(3439)325700,322124</w:t>
            </w:r>
          </w:p>
          <w:p w:rsidR="00065E6E" w:rsidRPr="007B3C45" w:rsidRDefault="00065E6E" w:rsidP="00065E6E">
            <w:pPr>
              <w:pStyle w:val="af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  <w:p w:rsidR="00065E6E" w:rsidRPr="007B3C45" w:rsidRDefault="00065E6E" w:rsidP="00065E6E">
            <w:pPr>
              <w:pStyle w:val="af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ОГРН 1036600622376, </w:t>
            </w:r>
            <w:r w:rsidRPr="007B3C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ИНН </w:t>
            </w: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>6612006271</w:t>
            </w:r>
          </w:p>
          <w:p w:rsidR="00065E6E" w:rsidRPr="007B3C45" w:rsidRDefault="00065E6E" w:rsidP="00065E6E">
            <w:pPr>
              <w:pStyle w:val="af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3C45">
              <w:rPr>
                <w:rFonts w:ascii="Times New Roman" w:hAnsi="Times New Roman" w:cs="Times New Roman"/>
                <w:sz w:val="20"/>
                <w:szCs w:val="20"/>
              </w:rPr>
              <w:t xml:space="preserve">КПП 661201001, БИК 046577001, 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л</w:t>
            </w:r>
            <w:proofErr w:type="gramEnd"/>
            <w:r w:rsidRPr="007B3C45">
              <w:rPr>
                <w:sz w:val="20"/>
              </w:rPr>
              <w:t>/с 30016008380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р</w:t>
            </w:r>
            <w:proofErr w:type="gramEnd"/>
            <w:r w:rsidRPr="007B3C45">
              <w:rPr>
                <w:sz w:val="20"/>
              </w:rPr>
              <w:t xml:space="preserve">/с 40601810165773000001 </w:t>
            </w:r>
          </w:p>
          <w:p w:rsidR="00065E6E" w:rsidRPr="007B3C45" w:rsidRDefault="00065E6E" w:rsidP="00065E6E">
            <w:pPr>
              <w:rPr>
                <w:sz w:val="20"/>
              </w:rPr>
            </w:pPr>
            <w:proofErr w:type="gramStart"/>
            <w:r w:rsidRPr="007B3C45">
              <w:rPr>
                <w:sz w:val="20"/>
              </w:rPr>
              <w:t>Уральское</w:t>
            </w:r>
            <w:proofErr w:type="gramEnd"/>
            <w:r w:rsidRPr="007B3C45">
              <w:rPr>
                <w:sz w:val="20"/>
              </w:rPr>
              <w:t xml:space="preserve"> ГУ Банка России</w:t>
            </w:r>
          </w:p>
          <w:p w:rsidR="00065E6E" w:rsidRPr="00DE6C05" w:rsidRDefault="00065E6E" w:rsidP="00065E6E">
            <w:pPr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5105" w:type="dxa"/>
          </w:tcPr>
          <w:p w:rsidR="00065E6E" w:rsidRPr="00880FEB" w:rsidRDefault="00065E6E" w:rsidP="00065E6E">
            <w:pPr>
              <w:rPr>
                <w:szCs w:val="28"/>
              </w:rPr>
            </w:pPr>
          </w:p>
        </w:tc>
      </w:tr>
      <w:tr w:rsidR="00065E6E" w:rsidRPr="00B64181" w:rsidTr="00065E6E">
        <w:tc>
          <w:tcPr>
            <w:tcW w:w="5068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_____________/ Щербинин С.К./</w:t>
            </w: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64181">
              <w:rPr>
                <w:sz w:val="18"/>
                <w:szCs w:val="18"/>
              </w:rPr>
              <w:t>М.П.</w:t>
            </w:r>
          </w:p>
        </w:tc>
        <w:tc>
          <w:tcPr>
            <w:tcW w:w="5105" w:type="dxa"/>
          </w:tcPr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  <w:r w:rsidRPr="00B64181">
              <w:rPr>
                <w:b/>
              </w:rPr>
              <w:t>__________________/_______________/</w:t>
            </w: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b/>
              </w:rPr>
            </w:pPr>
          </w:p>
          <w:p w:rsidR="00065E6E" w:rsidRPr="00B64181" w:rsidRDefault="00065E6E" w:rsidP="00065E6E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B64181">
              <w:rPr>
                <w:sz w:val="18"/>
                <w:szCs w:val="18"/>
              </w:rPr>
              <w:t>М.П.</w:t>
            </w:r>
          </w:p>
        </w:tc>
      </w:tr>
    </w:tbl>
    <w:p w:rsidR="00065E6E" w:rsidRPr="00065E6E" w:rsidRDefault="00065E6E" w:rsidP="00424ED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sectPr w:rsidR="00065E6E" w:rsidRPr="00065E6E" w:rsidSect="00065E6E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F6" w:rsidRDefault="00A55AF6" w:rsidP="002C1467">
      <w:r>
        <w:separator/>
      </w:r>
    </w:p>
  </w:endnote>
  <w:endnote w:type="continuationSeparator" w:id="0">
    <w:p w:rsidR="00A55AF6" w:rsidRDefault="00A55AF6" w:rsidP="002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F6" w:rsidRDefault="00A55AF6" w:rsidP="002C1467">
      <w:r>
        <w:separator/>
      </w:r>
    </w:p>
  </w:footnote>
  <w:footnote w:type="continuationSeparator" w:id="0">
    <w:p w:rsidR="00A55AF6" w:rsidRDefault="00A55AF6" w:rsidP="002C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4C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0F5D"/>
    <w:multiLevelType w:val="hybridMultilevel"/>
    <w:tmpl w:val="3A8C6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92B43"/>
    <w:multiLevelType w:val="hybridMultilevel"/>
    <w:tmpl w:val="C86C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36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DCB2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489"/>
    <w:rsid w:val="00005818"/>
    <w:rsid w:val="00043780"/>
    <w:rsid w:val="00045B97"/>
    <w:rsid w:val="00051634"/>
    <w:rsid w:val="00052F0A"/>
    <w:rsid w:val="0005366B"/>
    <w:rsid w:val="00065E6E"/>
    <w:rsid w:val="00070C95"/>
    <w:rsid w:val="00074837"/>
    <w:rsid w:val="00081AD1"/>
    <w:rsid w:val="000D4FFE"/>
    <w:rsid w:val="000E1237"/>
    <w:rsid w:val="000E5729"/>
    <w:rsid w:val="000F1E27"/>
    <w:rsid w:val="00106C0D"/>
    <w:rsid w:val="00111235"/>
    <w:rsid w:val="001112F2"/>
    <w:rsid w:val="0011579E"/>
    <w:rsid w:val="001176EA"/>
    <w:rsid w:val="00140968"/>
    <w:rsid w:val="00144058"/>
    <w:rsid w:val="00166266"/>
    <w:rsid w:val="0016738E"/>
    <w:rsid w:val="001A6D21"/>
    <w:rsid w:val="001F77C4"/>
    <w:rsid w:val="00253296"/>
    <w:rsid w:val="00265489"/>
    <w:rsid w:val="002771EA"/>
    <w:rsid w:val="002B20FC"/>
    <w:rsid w:val="002B3A23"/>
    <w:rsid w:val="002B5439"/>
    <w:rsid w:val="002C1467"/>
    <w:rsid w:val="002C67CE"/>
    <w:rsid w:val="002D622B"/>
    <w:rsid w:val="00301495"/>
    <w:rsid w:val="00322CE4"/>
    <w:rsid w:val="00323D62"/>
    <w:rsid w:val="0032714C"/>
    <w:rsid w:val="00336227"/>
    <w:rsid w:val="00345E9A"/>
    <w:rsid w:val="0035153D"/>
    <w:rsid w:val="003611AB"/>
    <w:rsid w:val="00364BCC"/>
    <w:rsid w:val="00382004"/>
    <w:rsid w:val="003A7B36"/>
    <w:rsid w:val="003B079F"/>
    <w:rsid w:val="003C3FBA"/>
    <w:rsid w:val="00403E8D"/>
    <w:rsid w:val="004121A3"/>
    <w:rsid w:val="00412463"/>
    <w:rsid w:val="00413EDB"/>
    <w:rsid w:val="00424EDF"/>
    <w:rsid w:val="004477B9"/>
    <w:rsid w:val="00452506"/>
    <w:rsid w:val="00480154"/>
    <w:rsid w:val="004A0DE4"/>
    <w:rsid w:val="004B72A9"/>
    <w:rsid w:val="004D1440"/>
    <w:rsid w:val="004E1A58"/>
    <w:rsid w:val="004E4FEE"/>
    <w:rsid w:val="0054357A"/>
    <w:rsid w:val="00557AE2"/>
    <w:rsid w:val="005924D4"/>
    <w:rsid w:val="005A0022"/>
    <w:rsid w:val="005B4361"/>
    <w:rsid w:val="005B52AB"/>
    <w:rsid w:val="005D1609"/>
    <w:rsid w:val="005E1F09"/>
    <w:rsid w:val="00643979"/>
    <w:rsid w:val="0068797B"/>
    <w:rsid w:val="0069391B"/>
    <w:rsid w:val="006C32F4"/>
    <w:rsid w:val="006C42F7"/>
    <w:rsid w:val="00710D6E"/>
    <w:rsid w:val="007135BB"/>
    <w:rsid w:val="00731F24"/>
    <w:rsid w:val="0075143F"/>
    <w:rsid w:val="00775E99"/>
    <w:rsid w:val="007867D4"/>
    <w:rsid w:val="00796D71"/>
    <w:rsid w:val="007A1914"/>
    <w:rsid w:val="007A63B7"/>
    <w:rsid w:val="007C238F"/>
    <w:rsid w:val="007E2572"/>
    <w:rsid w:val="007E7E5C"/>
    <w:rsid w:val="00802EBB"/>
    <w:rsid w:val="008036DB"/>
    <w:rsid w:val="00806C8F"/>
    <w:rsid w:val="00821289"/>
    <w:rsid w:val="00863BF8"/>
    <w:rsid w:val="00865EF7"/>
    <w:rsid w:val="0086712C"/>
    <w:rsid w:val="0088412A"/>
    <w:rsid w:val="00890E46"/>
    <w:rsid w:val="00893C91"/>
    <w:rsid w:val="008B1F37"/>
    <w:rsid w:val="008C4798"/>
    <w:rsid w:val="00913F90"/>
    <w:rsid w:val="009241AA"/>
    <w:rsid w:val="0097128D"/>
    <w:rsid w:val="0098497B"/>
    <w:rsid w:val="009D0497"/>
    <w:rsid w:val="009D6080"/>
    <w:rsid w:val="009E39B5"/>
    <w:rsid w:val="009F41CA"/>
    <w:rsid w:val="00A30900"/>
    <w:rsid w:val="00A41E4B"/>
    <w:rsid w:val="00A55AF6"/>
    <w:rsid w:val="00A773E5"/>
    <w:rsid w:val="00A8140A"/>
    <w:rsid w:val="00A865E7"/>
    <w:rsid w:val="00AB6336"/>
    <w:rsid w:val="00AF53A6"/>
    <w:rsid w:val="00B01DB2"/>
    <w:rsid w:val="00B0294E"/>
    <w:rsid w:val="00B0784C"/>
    <w:rsid w:val="00B34156"/>
    <w:rsid w:val="00BA535D"/>
    <w:rsid w:val="00BD15EC"/>
    <w:rsid w:val="00BE13FE"/>
    <w:rsid w:val="00BF1F5A"/>
    <w:rsid w:val="00C101FE"/>
    <w:rsid w:val="00C24912"/>
    <w:rsid w:val="00C368A1"/>
    <w:rsid w:val="00C474BE"/>
    <w:rsid w:val="00C51737"/>
    <w:rsid w:val="00C52E7A"/>
    <w:rsid w:val="00C53ADF"/>
    <w:rsid w:val="00C5460A"/>
    <w:rsid w:val="00C62680"/>
    <w:rsid w:val="00C826D8"/>
    <w:rsid w:val="00C83358"/>
    <w:rsid w:val="00C8390E"/>
    <w:rsid w:val="00CA0086"/>
    <w:rsid w:val="00CB25AC"/>
    <w:rsid w:val="00D01FC4"/>
    <w:rsid w:val="00D147AC"/>
    <w:rsid w:val="00D31FDF"/>
    <w:rsid w:val="00D32478"/>
    <w:rsid w:val="00D3576D"/>
    <w:rsid w:val="00D41D21"/>
    <w:rsid w:val="00D7578E"/>
    <w:rsid w:val="00DB56C9"/>
    <w:rsid w:val="00DD7625"/>
    <w:rsid w:val="00DE1465"/>
    <w:rsid w:val="00DE2C26"/>
    <w:rsid w:val="00DF5012"/>
    <w:rsid w:val="00E04BC0"/>
    <w:rsid w:val="00E11388"/>
    <w:rsid w:val="00E714B9"/>
    <w:rsid w:val="00E80133"/>
    <w:rsid w:val="00E92073"/>
    <w:rsid w:val="00ED6BCD"/>
    <w:rsid w:val="00EE4E63"/>
    <w:rsid w:val="00EF5A07"/>
    <w:rsid w:val="00F13B73"/>
    <w:rsid w:val="00F21A39"/>
    <w:rsid w:val="00F31C38"/>
    <w:rsid w:val="00F50C1C"/>
    <w:rsid w:val="00FA34E5"/>
    <w:rsid w:val="00FA63E5"/>
    <w:rsid w:val="00FD6A3F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E7A"/>
    <w:pPr>
      <w:spacing w:before="100" w:beforeAutospacing="1" w:after="100" w:afterAutospacing="1"/>
      <w:jc w:val="left"/>
      <w:outlineLvl w:val="3"/>
    </w:pPr>
    <w:rPr>
      <w:rFonts w:ascii="Arial" w:eastAsia="Times New Roman" w:hAnsi="Arial" w:cs="Arial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ED6BC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89"/>
    <w:rPr>
      <w:color w:val="0000FF" w:themeColor="hyperlink"/>
      <w:u w:val="single"/>
    </w:rPr>
  </w:style>
  <w:style w:type="paragraph" w:styleId="a4">
    <w:name w:val="Normal (Web)"/>
    <w:basedOn w:val="a"/>
    <w:rsid w:val="00AF53A6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styleId="21">
    <w:name w:val="Body Text 2"/>
    <w:basedOn w:val="a"/>
    <w:link w:val="22"/>
    <w:rsid w:val="00AF53A6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53A6"/>
    <w:rPr>
      <w:rFonts w:eastAsia="Times New Roman"/>
      <w:b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E7A"/>
    <w:rPr>
      <w:rFonts w:ascii="Arial" w:eastAsia="Times New Roman" w:hAnsi="Arial" w:cs="Arial"/>
      <w:b w:val="0"/>
      <w:color w:val="000000"/>
      <w:lang w:eastAsia="ru-RU"/>
    </w:rPr>
  </w:style>
  <w:style w:type="character" w:styleId="a5">
    <w:name w:val="Emphasis"/>
    <w:basedOn w:val="a0"/>
    <w:uiPriority w:val="20"/>
    <w:qFormat/>
    <w:rsid w:val="00C52E7A"/>
    <w:rPr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C52E7A"/>
    <w:rPr>
      <w:b/>
      <w:bCs/>
    </w:rPr>
  </w:style>
  <w:style w:type="paragraph" w:customStyle="1" w:styleId="ConsPlusNormal">
    <w:name w:val="ConsPlusNormal"/>
    <w:rsid w:val="00D31F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D31FD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826D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26D8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CD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Plain Text"/>
    <w:basedOn w:val="a"/>
    <w:link w:val="a9"/>
    <w:rsid w:val="00ED6BC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D6BCD"/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058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5818"/>
  </w:style>
  <w:style w:type="character" w:customStyle="1" w:styleId="UnresolvedMention">
    <w:name w:val="Unresolved Mention"/>
    <w:basedOn w:val="a0"/>
    <w:uiPriority w:val="99"/>
    <w:semiHidden/>
    <w:unhideWhenUsed/>
    <w:rsid w:val="00C5460A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D6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5E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5E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3B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13B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3B73"/>
    <w:rPr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C14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1467"/>
  </w:style>
  <w:style w:type="paragraph" w:styleId="af1">
    <w:name w:val="footer"/>
    <w:basedOn w:val="a"/>
    <w:link w:val="af2"/>
    <w:uiPriority w:val="99"/>
    <w:unhideWhenUsed/>
    <w:rsid w:val="002C14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1467"/>
  </w:style>
  <w:style w:type="paragraph" w:customStyle="1" w:styleId="af3">
    <w:name w:val="Свободная форма"/>
    <w:rsid w:val="00065E6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f4">
    <w:name w:val="Текстовый блок"/>
    <w:rsid w:val="00065E6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9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354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erty@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5E61-D2B8-4B23-969C-5433F7FB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Goikhman</dc:creator>
  <cp:lastModifiedBy>Юрист</cp:lastModifiedBy>
  <cp:revision>4</cp:revision>
  <cp:lastPrinted>2019-08-26T05:14:00Z</cp:lastPrinted>
  <dcterms:created xsi:type="dcterms:W3CDTF">2019-10-29T05:48:00Z</dcterms:created>
  <dcterms:modified xsi:type="dcterms:W3CDTF">2019-10-29T08:33:00Z</dcterms:modified>
</cp:coreProperties>
</file>