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06" w:rsidRDefault="00F93766">
      <w:pPr>
        <w:autoSpaceDE w:val="0"/>
        <w:jc w:val="both"/>
        <w:textAlignment w:val="auto"/>
        <w:rPr>
          <w:rFonts w:ascii="Liberation Serif" w:hAnsi="Liberation Serif" w:cs="Liberation Serif"/>
          <w:sz w:val="26"/>
          <w:szCs w:val="26"/>
          <w:lang w:val="ru-RU"/>
        </w:rPr>
      </w:pPr>
      <w:r>
        <w:rPr>
          <w:rFonts w:ascii="Liberation Serif" w:hAnsi="Liberation Serif" w:cs="Liberation Serif"/>
          <w:sz w:val="26"/>
          <w:szCs w:val="26"/>
          <w:lang w:val="ru-RU"/>
        </w:rPr>
        <w:t>Форма № 2</w:t>
      </w:r>
    </w:p>
    <w:p w:rsidR="003A0106" w:rsidRDefault="003A0106">
      <w:pPr>
        <w:jc w:val="center"/>
        <w:rPr>
          <w:rFonts w:ascii="Liberation Serif" w:hAnsi="Liberation Serif" w:cs="Liberation Serif"/>
          <w:b/>
          <w:sz w:val="2"/>
          <w:szCs w:val="24"/>
          <w:lang w:val="ru-RU"/>
        </w:rPr>
      </w:pPr>
    </w:p>
    <w:p w:rsidR="003A0106" w:rsidRDefault="00F9376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sz w:val="28"/>
          <w:szCs w:val="28"/>
          <w:lang w:val="ru-RU"/>
        </w:rPr>
        <w:t>ИНФОРМАЦИЯ</w:t>
      </w:r>
    </w:p>
    <w:p w:rsidR="00AC4A2C" w:rsidRPr="008622F8" w:rsidRDefault="00AC4A2C" w:rsidP="00AC4A2C">
      <w:pPr>
        <w:jc w:val="center"/>
        <w:rPr>
          <w:lang w:val="ru-RU"/>
        </w:rPr>
      </w:pPr>
      <w:proofErr w:type="gramStart"/>
      <w:r w:rsidRPr="008622F8">
        <w:rPr>
          <w:rFonts w:ascii="Liberation Serif" w:hAnsi="Liberation Serif" w:cs="Liberation Serif"/>
          <w:b/>
          <w:sz w:val="28"/>
          <w:szCs w:val="28"/>
          <w:lang w:val="ru-RU"/>
        </w:rPr>
        <w:t>о просветительских мероприятиях, проведенных государственными организациями Свердловской области, подведомственными исполнительным органам государственной власти Свердловской области,</w:t>
      </w:r>
      <w:r w:rsidRPr="008622F8">
        <w:rPr>
          <w:rFonts w:ascii="Liberation Serif" w:hAnsi="Liberation Serif" w:cs="Liberation Serif"/>
          <w:b/>
          <w:sz w:val="28"/>
          <w:szCs w:val="28"/>
          <w:lang w:val="ru-RU"/>
        </w:rPr>
        <w:br/>
        <w:t xml:space="preserve">в период с 1 ноября по 9 декабря 2022 года в рамках </w:t>
      </w:r>
      <w:r>
        <w:rPr>
          <w:rFonts w:ascii="Liberation Serif" w:hAnsi="Liberation Serif" w:cs="Liberation Serif"/>
          <w:b/>
          <w:sz w:val="28"/>
          <w:szCs w:val="28"/>
        </w:rPr>
        <w:t>VIII</w:t>
      </w:r>
      <w:r w:rsidRPr="008622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Антикоррупционного </w:t>
      </w:r>
      <w:r>
        <w:rPr>
          <w:rFonts w:ascii="Liberation Serif" w:hAnsi="Liberation Serif" w:cs="Liberation Serif"/>
          <w:b/>
          <w:sz w:val="28"/>
          <w:szCs w:val="28"/>
          <w:lang w:val="ru-RU"/>
        </w:rPr>
        <w:t>марафона</w:t>
      </w:r>
      <w:r w:rsidRPr="008622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Свердловской области</w:t>
      </w:r>
      <w:r w:rsidRPr="008622F8">
        <w:rPr>
          <w:rFonts w:ascii="Liberation Serif" w:hAnsi="Liberation Serif" w:cs="Liberation Serif"/>
          <w:b/>
          <w:sz w:val="28"/>
          <w:szCs w:val="28"/>
          <w:lang w:val="ru-RU"/>
        </w:rPr>
        <w:br/>
        <w:t xml:space="preserve">(подпункт 2.5 пункта 2 раздела </w:t>
      </w:r>
      <w:r>
        <w:rPr>
          <w:rFonts w:ascii="Liberation Serif" w:hAnsi="Liberation Serif" w:cs="Liberation Serif"/>
          <w:b/>
          <w:sz w:val="28"/>
          <w:szCs w:val="28"/>
        </w:rPr>
        <w:t>I</w:t>
      </w:r>
      <w:r w:rsidRPr="008622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протокола заседания Комиссии по координации работы</w:t>
      </w:r>
      <w:r w:rsidRPr="008622F8">
        <w:rPr>
          <w:rFonts w:ascii="Liberation Serif" w:hAnsi="Liberation Serif" w:cs="Liberation Serif"/>
          <w:b/>
          <w:sz w:val="28"/>
          <w:szCs w:val="28"/>
          <w:lang w:val="ru-RU"/>
        </w:rPr>
        <w:br/>
        <w:t>по противодействию коррупции в Свердловской области от 30.12.2022 № 4-К)</w:t>
      </w:r>
      <w:proofErr w:type="gramEnd"/>
    </w:p>
    <w:p w:rsidR="003A0106" w:rsidRPr="003D454B" w:rsidRDefault="003A0106">
      <w:pPr>
        <w:pStyle w:val="ConsTitle"/>
        <w:ind w:right="0"/>
        <w:jc w:val="center"/>
        <w:rPr>
          <w:rFonts w:ascii="Liberation Serif" w:hAnsi="Liberation Serif" w:cs="Liberation Serif"/>
          <w:b w:val="0"/>
          <w:i/>
          <w:color w:val="000000"/>
          <w:sz w:val="12"/>
          <w:szCs w:val="28"/>
          <w:lang w:val="ru-RU"/>
        </w:rPr>
      </w:pPr>
    </w:p>
    <w:p w:rsidR="003A0106" w:rsidRPr="003D454B" w:rsidRDefault="003A0106">
      <w:pPr>
        <w:pStyle w:val="ConsTitle"/>
        <w:ind w:right="0"/>
        <w:jc w:val="both"/>
        <w:rPr>
          <w:rFonts w:ascii="Liberation Serif" w:hAnsi="Liberation Serif" w:cs="Liberation Serif"/>
          <w:b w:val="0"/>
          <w:color w:val="000000"/>
          <w:sz w:val="20"/>
          <w:szCs w:val="28"/>
          <w:lang w:val="ru-RU"/>
        </w:rPr>
      </w:pPr>
    </w:p>
    <w:tbl>
      <w:tblPr>
        <w:tblW w:w="150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1431"/>
        <w:gridCol w:w="1559"/>
        <w:gridCol w:w="3402"/>
        <w:gridCol w:w="1418"/>
        <w:gridCol w:w="4387"/>
        <w:gridCol w:w="2268"/>
        <w:gridCol w:w="40"/>
      </w:tblGrid>
      <w:tr w:rsidR="003A0106" w:rsidRPr="0068772B" w:rsidTr="00FF4AAA">
        <w:trPr>
          <w:trHeight w:val="5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106" w:rsidRPr="0068772B" w:rsidRDefault="00F93766">
            <w:pPr>
              <w:pStyle w:val="decor"/>
              <w:spacing w:before="0" w:after="0"/>
              <w:jc w:val="center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68772B">
              <w:rPr>
                <w:rFonts w:cs="Times New Roman"/>
                <w:b w:val="0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0106" w:rsidRPr="0068772B" w:rsidRDefault="00F93766">
            <w:pPr>
              <w:pStyle w:val="decor"/>
              <w:spacing w:before="0" w:after="0"/>
              <w:jc w:val="center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68772B">
              <w:rPr>
                <w:rFonts w:cs="Times New Roman"/>
                <w:b w:val="0"/>
                <w:color w:val="auto"/>
                <w:sz w:val="28"/>
                <w:szCs w:val="28"/>
              </w:rPr>
              <w:t>Дата</w:t>
            </w:r>
            <w:proofErr w:type="spellEnd"/>
            <w:r w:rsidRPr="0068772B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8772B">
              <w:rPr>
                <w:rFonts w:cs="Times New Roman"/>
                <w:b w:val="0"/>
                <w:color w:val="auto"/>
                <w:sz w:val="28"/>
                <w:szCs w:val="28"/>
              </w:rPr>
              <w:t>проведения</w:t>
            </w:r>
            <w:proofErr w:type="spellEnd"/>
            <w:r w:rsidRPr="0068772B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8772B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106" w:rsidRPr="0068772B" w:rsidRDefault="00F93766" w:rsidP="0068772B">
            <w:pPr>
              <w:pStyle w:val="decor"/>
              <w:spacing w:before="0" w:after="0"/>
              <w:jc w:val="center"/>
              <w:rPr>
                <w:rFonts w:cs="Times New Roman"/>
                <w:b w:val="0"/>
                <w:color w:val="auto"/>
                <w:sz w:val="28"/>
                <w:szCs w:val="28"/>
                <w:lang w:val="ru-RU"/>
              </w:rPr>
            </w:pPr>
            <w:r w:rsidRPr="0068772B">
              <w:rPr>
                <w:rFonts w:cs="Times New Roman"/>
                <w:b w:val="0"/>
                <w:color w:val="auto"/>
                <w:sz w:val="28"/>
                <w:szCs w:val="28"/>
                <w:lang w:val="ru-RU"/>
              </w:rPr>
              <w:t xml:space="preserve">Форма мероприятия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106" w:rsidRPr="0068772B" w:rsidRDefault="00F93766">
            <w:pPr>
              <w:pStyle w:val="decor"/>
              <w:spacing w:before="0" w:after="0"/>
              <w:jc w:val="center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68772B">
              <w:rPr>
                <w:rFonts w:cs="Times New Roman"/>
                <w:b w:val="0"/>
                <w:color w:val="auto"/>
                <w:sz w:val="28"/>
                <w:szCs w:val="28"/>
              </w:rPr>
              <w:t>Тема</w:t>
            </w:r>
            <w:proofErr w:type="spellEnd"/>
            <w:r w:rsidRPr="0068772B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8772B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106" w:rsidRPr="0068772B" w:rsidRDefault="00F93766" w:rsidP="0068772B">
            <w:pPr>
              <w:pStyle w:val="decor"/>
              <w:spacing w:before="0" w:after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68772B">
              <w:rPr>
                <w:rFonts w:cs="Times New Roman"/>
                <w:b w:val="0"/>
                <w:color w:val="auto"/>
                <w:sz w:val="28"/>
                <w:szCs w:val="28"/>
              </w:rPr>
              <w:t>Кол</w:t>
            </w:r>
            <w:proofErr w:type="spellEnd"/>
            <w:r w:rsidR="0068772B">
              <w:rPr>
                <w:rFonts w:cs="Times New Roman"/>
                <w:b w:val="0"/>
                <w:color w:val="auto"/>
                <w:sz w:val="28"/>
                <w:szCs w:val="28"/>
                <w:lang w:val="ru-RU"/>
              </w:rPr>
              <w:t>-</w:t>
            </w:r>
            <w:proofErr w:type="spellStart"/>
            <w:r w:rsidRPr="0068772B">
              <w:rPr>
                <w:rFonts w:cs="Times New Roman"/>
                <w:b w:val="0"/>
                <w:color w:val="auto"/>
                <w:sz w:val="28"/>
                <w:szCs w:val="28"/>
              </w:rPr>
              <w:t>во</w:t>
            </w:r>
            <w:proofErr w:type="spellEnd"/>
            <w:r w:rsidRPr="0068772B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8772B">
              <w:rPr>
                <w:rFonts w:cs="Times New Roman"/>
                <w:b w:val="0"/>
                <w:color w:val="auto"/>
                <w:sz w:val="28"/>
                <w:szCs w:val="28"/>
              </w:rPr>
              <w:t>участников</w:t>
            </w:r>
            <w:proofErr w:type="spellEnd"/>
            <w:r w:rsidRPr="0068772B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68772B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106" w:rsidRPr="0068772B" w:rsidRDefault="00F93766">
            <w:pPr>
              <w:pStyle w:val="decor"/>
              <w:spacing w:before="0" w:after="0"/>
              <w:jc w:val="center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68772B">
              <w:rPr>
                <w:rFonts w:cs="Times New Roman"/>
                <w:b w:val="0"/>
                <w:color w:val="auto"/>
                <w:sz w:val="28"/>
                <w:szCs w:val="28"/>
              </w:rPr>
              <w:t>Перечень</w:t>
            </w:r>
            <w:proofErr w:type="spellEnd"/>
            <w:r w:rsidRPr="0068772B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8772B">
              <w:rPr>
                <w:rFonts w:cs="Times New Roman"/>
                <w:b w:val="0"/>
                <w:color w:val="auto"/>
                <w:sz w:val="28"/>
                <w:szCs w:val="28"/>
              </w:rPr>
              <w:t>рассмотренных</w:t>
            </w:r>
            <w:proofErr w:type="spellEnd"/>
            <w:r w:rsidRPr="0068772B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8772B">
              <w:rPr>
                <w:rFonts w:cs="Times New Roman"/>
                <w:b w:val="0"/>
                <w:color w:val="auto"/>
                <w:sz w:val="28"/>
                <w:szCs w:val="28"/>
              </w:rPr>
              <w:t>вопросов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0106" w:rsidRPr="0068772B" w:rsidRDefault="0068772B">
            <w:pPr>
              <w:pStyle w:val="decor"/>
              <w:spacing w:before="0" w:after="0"/>
              <w:jc w:val="center"/>
              <w:rPr>
                <w:rFonts w:cs="Times New Roman"/>
                <w:b w:val="0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b w:val="0"/>
                <w:color w:val="auto"/>
                <w:sz w:val="28"/>
                <w:szCs w:val="28"/>
              </w:rPr>
              <w:t>Итоги</w:t>
            </w:r>
            <w:proofErr w:type="spellEnd"/>
            <w:r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0106" w:rsidRPr="0068772B" w:rsidRDefault="003A0106">
            <w:pPr>
              <w:pStyle w:val="decor"/>
              <w:spacing w:before="0" w:after="0"/>
              <w:jc w:val="center"/>
              <w:rPr>
                <w:rFonts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3A0106" w:rsidRPr="0068772B" w:rsidTr="00FF4AAA">
        <w:trPr>
          <w:trHeight w:val="28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106" w:rsidRPr="0068772B" w:rsidRDefault="00F93766">
            <w:pPr>
              <w:pStyle w:val="decor"/>
              <w:spacing w:before="0" w:after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68772B">
              <w:rPr>
                <w:rFonts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0106" w:rsidRPr="0068772B" w:rsidRDefault="00F93766">
            <w:pPr>
              <w:pStyle w:val="decor"/>
              <w:spacing w:before="0" w:after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68772B">
              <w:rPr>
                <w:rFonts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106" w:rsidRPr="0068772B" w:rsidRDefault="00F93766">
            <w:pPr>
              <w:pStyle w:val="decor"/>
              <w:spacing w:before="0" w:after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68772B">
              <w:rPr>
                <w:rFonts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106" w:rsidRPr="0068772B" w:rsidRDefault="00F93766">
            <w:pPr>
              <w:pStyle w:val="decor"/>
              <w:spacing w:before="0" w:after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68772B">
              <w:rPr>
                <w:rFonts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106" w:rsidRPr="0068772B" w:rsidRDefault="00F93766">
            <w:pPr>
              <w:pStyle w:val="decor"/>
              <w:spacing w:before="0" w:after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68772B">
              <w:rPr>
                <w:rFonts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106" w:rsidRPr="0068772B" w:rsidRDefault="00F93766">
            <w:pPr>
              <w:pStyle w:val="decor"/>
              <w:spacing w:before="0" w:after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68772B">
              <w:rPr>
                <w:rFonts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0106" w:rsidRPr="0068772B" w:rsidRDefault="00F93766">
            <w:pPr>
              <w:pStyle w:val="decor"/>
              <w:spacing w:before="0" w:after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68772B">
              <w:rPr>
                <w:rFonts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0106" w:rsidRPr="0068772B" w:rsidRDefault="003A0106">
            <w:pPr>
              <w:pStyle w:val="decor"/>
              <w:spacing w:before="0" w:after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3A0106" w:rsidRPr="006025C3" w:rsidTr="00FF4AAA">
        <w:tc>
          <w:tcPr>
            <w:tcW w:w="14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72B" w:rsidRPr="0068772B" w:rsidRDefault="0068772B" w:rsidP="0068772B">
            <w:pPr>
              <w:pStyle w:val="decor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68772B">
              <w:rPr>
                <w:rFonts w:cs="Times New Roman"/>
                <w:color w:val="auto"/>
                <w:sz w:val="28"/>
                <w:szCs w:val="28"/>
                <w:lang w:val="ru-RU"/>
              </w:rPr>
              <w:t>Государственное автономное учреждение Свердловской области «Центр подготовки спортивных сборных команд</w:t>
            </w:r>
          </w:p>
          <w:p w:rsidR="003A0106" w:rsidRPr="0068772B" w:rsidRDefault="0068772B" w:rsidP="0068772B">
            <w:pPr>
              <w:pStyle w:val="decor"/>
              <w:spacing w:before="0" w:after="0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68772B">
              <w:rPr>
                <w:rFonts w:cs="Times New Roman"/>
                <w:color w:val="auto"/>
                <w:sz w:val="28"/>
                <w:szCs w:val="28"/>
                <w:lang w:val="ru-RU"/>
              </w:rPr>
              <w:t>Свердловской области по техническим видам спорта»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0106" w:rsidRPr="0068772B" w:rsidRDefault="003A0106">
            <w:pPr>
              <w:pStyle w:val="decor"/>
              <w:spacing w:before="0" w:after="0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68772B" w:rsidRPr="006025C3" w:rsidTr="00FF4AAA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72B" w:rsidRPr="0068772B" w:rsidRDefault="0068772B">
            <w:pPr>
              <w:pStyle w:val="decor"/>
              <w:numPr>
                <w:ilvl w:val="0"/>
                <w:numId w:val="1"/>
              </w:numPr>
              <w:spacing w:before="0" w:after="0"/>
              <w:rPr>
                <w:rFonts w:cs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772B" w:rsidRPr="006025C3" w:rsidRDefault="003D454B" w:rsidP="006025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68772B" w:rsidRPr="006877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11</w:t>
            </w:r>
            <w:r w:rsidR="0068772B" w:rsidRPr="0068772B">
              <w:rPr>
                <w:sz w:val="28"/>
                <w:szCs w:val="28"/>
              </w:rPr>
              <w:t>.202</w:t>
            </w:r>
            <w:r w:rsidR="006025C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B" w:rsidRPr="0068772B" w:rsidRDefault="0068772B" w:rsidP="00800A64">
            <w:pPr>
              <w:rPr>
                <w:sz w:val="28"/>
                <w:szCs w:val="28"/>
              </w:rPr>
            </w:pPr>
            <w:proofErr w:type="spellStart"/>
            <w:r w:rsidRPr="0068772B">
              <w:rPr>
                <w:sz w:val="28"/>
                <w:szCs w:val="28"/>
              </w:rPr>
              <w:t>Круглый</w:t>
            </w:r>
            <w:proofErr w:type="spellEnd"/>
          </w:p>
          <w:p w:rsidR="0068772B" w:rsidRPr="0068772B" w:rsidRDefault="0068772B" w:rsidP="00800A64">
            <w:pPr>
              <w:rPr>
                <w:sz w:val="28"/>
                <w:szCs w:val="28"/>
              </w:rPr>
            </w:pPr>
            <w:proofErr w:type="spellStart"/>
            <w:r w:rsidRPr="0068772B">
              <w:rPr>
                <w:sz w:val="28"/>
                <w:szCs w:val="28"/>
              </w:rPr>
              <w:t>стол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AAA" w:rsidRPr="00FF4AAA" w:rsidRDefault="0068772B" w:rsidP="00FF4AAA">
            <w:pPr>
              <w:rPr>
                <w:sz w:val="28"/>
                <w:szCs w:val="28"/>
                <w:lang w:val="ru-RU"/>
              </w:rPr>
            </w:pPr>
            <w:r w:rsidRPr="0068772B">
              <w:rPr>
                <w:sz w:val="28"/>
                <w:szCs w:val="28"/>
                <w:lang w:val="ru-RU"/>
              </w:rPr>
              <w:t>«Меры по противодействию коррупции в учреждении</w:t>
            </w:r>
            <w:r w:rsidR="00FF4AAA">
              <w:rPr>
                <w:sz w:val="28"/>
                <w:szCs w:val="28"/>
                <w:lang w:val="ru-RU"/>
              </w:rPr>
              <w:t xml:space="preserve">; </w:t>
            </w:r>
            <w:r w:rsidR="00FF4AAA" w:rsidRPr="00FF4AAA">
              <w:rPr>
                <w:sz w:val="28"/>
                <w:szCs w:val="28"/>
                <w:lang w:val="ru-RU"/>
              </w:rPr>
              <w:t>Юридическая ответственность</w:t>
            </w:r>
          </w:p>
          <w:p w:rsidR="00936453" w:rsidRDefault="00FF4AAA" w:rsidP="00FF4AAA">
            <w:pPr>
              <w:rPr>
                <w:sz w:val="28"/>
                <w:szCs w:val="28"/>
                <w:lang w:val="ru-RU"/>
              </w:rPr>
            </w:pPr>
            <w:r w:rsidRPr="00FF4AAA">
              <w:rPr>
                <w:sz w:val="28"/>
                <w:szCs w:val="28"/>
                <w:lang w:val="ru-RU"/>
              </w:rPr>
              <w:t>з</w:t>
            </w:r>
            <w:r w:rsidR="00936453">
              <w:rPr>
                <w:sz w:val="28"/>
                <w:szCs w:val="28"/>
                <w:lang w:val="ru-RU"/>
              </w:rPr>
              <w:t>а коррупционные правонарушения;</w:t>
            </w:r>
          </w:p>
          <w:p w:rsidR="0068772B" w:rsidRPr="0068772B" w:rsidRDefault="00FF4AAA" w:rsidP="00FF4AAA">
            <w:pPr>
              <w:rPr>
                <w:sz w:val="28"/>
                <w:szCs w:val="28"/>
                <w:lang w:val="ru-RU"/>
              </w:rPr>
            </w:pPr>
            <w:r w:rsidRPr="00FF4AAA">
              <w:rPr>
                <w:sz w:val="28"/>
                <w:szCs w:val="28"/>
                <w:lang w:val="ru-RU"/>
              </w:rPr>
              <w:t>Способы урегулирования конфликта интересов</w:t>
            </w:r>
            <w:bookmarkStart w:id="0" w:name="_GoBack"/>
            <w:bookmarkEnd w:id="0"/>
            <w:r w:rsidRPr="00FF4AAA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B" w:rsidRPr="0068772B" w:rsidRDefault="0068772B" w:rsidP="00800A64">
            <w:pPr>
              <w:rPr>
                <w:sz w:val="28"/>
                <w:szCs w:val="28"/>
              </w:rPr>
            </w:pPr>
            <w:r w:rsidRPr="0068772B">
              <w:rPr>
                <w:sz w:val="28"/>
                <w:szCs w:val="28"/>
              </w:rPr>
              <w:t>20 человек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772B" w:rsidRPr="0068772B" w:rsidRDefault="0068772B" w:rsidP="00800A64">
            <w:pPr>
              <w:tabs>
                <w:tab w:val="left" w:pos="278"/>
              </w:tabs>
              <w:rPr>
                <w:sz w:val="28"/>
                <w:szCs w:val="28"/>
                <w:lang w:val="ru-RU"/>
              </w:rPr>
            </w:pPr>
            <w:r w:rsidRPr="0068772B">
              <w:rPr>
                <w:sz w:val="28"/>
                <w:szCs w:val="28"/>
                <w:lang w:val="ru-RU"/>
              </w:rPr>
              <w:t>1.</w:t>
            </w:r>
            <w:r w:rsidRPr="0068772B">
              <w:rPr>
                <w:sz w:val="28"/>
                <w:szCs w:val="28"/>
                <w:lang w:val="ru-RU"/>
              </w:rPr>
              <w:tab/>
              <w:t>Актуальные аспекты и тенденции российского антикоррупционного законодательства.</w:t>
            </w:r>
          </w:p>
          <w:p w:rsidR="00936453" w:rsidRPr="00936453" w:rsidRDefault="00936453" w:rsidP="00936453">
            <w:pPr>
              <w:tabs>
                <w:tab w:val="left" w:pos="278"/>
              </w:tabs>
              <w:rPr>
                <w:sz w:val="28"/>
                <w:szCs w:val="28"/>
                <w:lang w:val="ru-RU"/>
              </w:rPr>
            </w:pPr>
            <w:r w:rsidRPr="00936453">
              <w:rPr>
                <w:sz w:val="28"/>
                <w:szCs w:val="28"/>
                <w:lang w:val="ru-RU"/>
              </w:rPr>
              <w:t>2. Виды юридической ответственности за совершение коррупционных правонарушений.</w:t>
            </w:r>
          </w:p>
          <w:p w:rsidR="00936453" w:rsidRPr="00936453" w:rsidRDefault="00936453" w:rsidP="00936453">
            <w:pPr>
              <w:tabs>
                <w:tab w:val="left" w:pos="278"/>
              </w:tabs>
              <w:rPr>
                <w:sz w:val="28"/>
                <w:szCs w:val="28"/>
                <w:lang w:val="ru-RU"/>
              </w:rPr>
            </w:pPr>
            <w:r w:rsidRPr="00936453">
              <w:rPr>
                <w:sz w:val="28"/>
                <w:szCs w:val="28"/>
                <w:lang w:val="ru-RU"/>
              </w:rPr>
              <w:t>3. Понятие «конфликт интересов».</w:t>
            </w:r>
          </w:p>
          <w:p w:rsidR="0068772B" w:rsidRPr="0068772B" w:rsidRDefault="00936453" w:rsidP="00936453">
            <w:pPr>
              <w:tabs>
                <w:tab w:val="left" w:pos="278"/>
              </w:tabs>
              <w:rPr>
                <w:sz w:val="28"/>
                <w:szCs w:val="28"/>
                <w:lang w:val="ru-RU"/>
              </w:rPr>
            </w:pPr>
            <w:r w:rsidRPr="00936453">
              <w:rPr>
                <w:sz w:val="28"/>
                <w:szCs w:val="28"/>
                <w:lang w:val="ru-RU"/>
              </w:rPr>
              <w:t>4. Способы выявления и урегулирования конфликта интересов.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772B" w:rsidRPr="0068772B" w:rsidRDefault="0068772B" w:rsidP="00800A64">
            <w:pPr>
              <w:rPr>
                <w:sz w:val="28"/>
                <w:szCs w:val="28"/>
                <w:lang w:val="ru-RU"/>
              </w:rPr>
            </w:pPr>
            <w:r w:rsidRPr="0068772B">
              <w:rPr>
                <w:sz w:val="28"/>
                <w:szCs w:val="28"/>
                <w:lang w:val="ru-RU"/>
              </w:rPr>
              <w:t>Памятки розданы всем участникам Круглого стола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772B" w:rsidRPr="0068772B" w:rsidRDefault="0068772B">
            <w:pPr>
              <w:pStyle w:val="decor"/>
              <w:spacing w:before="0" w:after="0"/>
              <w:rPr>
                <w:rFonts w:cs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3A0106" w:rsidRDefault="003A0106" w:rsidP="0068772B">
      <w:pPr>
        <w:autoSpaceDE w:val="0"/>
        <w:jc w:val="both"/>
        <w:textAlignment w:val="auto"/>
        <w:rPr>
          <w:lang w:val="ru-RU"/>
        </w:rPr>
      </w:pPr>
    </w:p>
    <w:p w:rsidR="0068772B" w:rsidRDefault="0068772B" w:rsidP="0068772B">
      <w:pPr>
        <w:autoSpaceDE w:val="0"/>
        <w:jc w:val="both"/>
        <w:textAlignment w:val="auto"/>
        <w:rPr>
          <w:lang w:val="ru-RU"/>
        </w:rPr>
      </w:pPr>
    </w:p>
    <w:p w:rsidR="0068772B" w:rsidRDefault="0068772B" w:rsidP="0068772B">
      <w:pPr>
        <w:autoSpaceDE w:val="0"/>
        <w:jc w:val="both"/>
        <w:textAlignment w:val="auto"/>
        <w:rPr>
          <w:lang w:val="ru-RU"/>
        </w:rPr>
      </w:pPr>
    </w:p>
    <w:p w:rsidR="0068772B" w:rsidRPr="0068772B" w:rsidRDefault="0068772B" w:rsidP="0068772B">
      <w:pPr>
        <w:autoSpaceDE w:val="0"/>
        <w:jc w:val="right"/>
        <w:textAlignment w:val="auto"/>
        <w:rPr>
          <w:sz w:val="28"/>
          <w:szCs w:val="28"/>
          <w:lang w:val="ru-RU"/>
        </w:rPr>
      </w:pPr>
      <w:r w:rsidRPr="0068772B">
        <w:rPr>
          <w:sz w:val="28"/>
          <w:szCs w:val="28"/>
          <w:lang w:val="ru-RU"/>
        </w:rPr>
        <w:t>Директор ГАУ СО «ЦТВС»   _____________________________  С.К. Щербинин</w:t>
      </w:r>
    </w:p>
    <w:sectPr w:rsidR="0068772B" w:rsidRPr="0068772B" w:rsidSect="0068772B">
      <w:pgSz w:w="16838" w:h="11906" w:orient="landscape"/>
      <w:pgMar w:top="567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4E" w:rsidRDefault="0057774E">
      <w:r>
        <w:separator/>
      </w:r>
    </w:p>
  </w:endnote>
  <w:endnote w:type="continuationSeparator" w:id="0">
    <w:p w:rsidR="0057774E" w:rsidRDefault="0057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4E" w:rsidRDefault="0057774E">
      <w:r>
        <w:rPr>
          <w:color w:val="000000"/>
        </w:rPr>
        <w:separator/>
      </w:r>
    </w:p>
  </w:footnote>
  <w:footnote w:type="continuationSeparator" w:id="0">
    <w:p w:rsidR="0057774E" w:rsidRDefault="0057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EB6"/>
    <w:multiLevelType w:val="multilevel"/>
    <w:tmpl w:val="A16419E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C193141"/>
    <w:multiLevelType w:val="multilevel"/>
    <w:tmpl w:val="7BFE51B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A0106"/>
    <w:rsid w:val="000D3147"/>
    <w:rsid w:val="00291FA3"/>
    <w:rsid w:val="003A0106"/>
    <w:rsid w:val="003D454B"/>
    <w:rsid w:val="003F412D"/>
    <w:rsid w:val="0057774E"/>
    <w:rsid w:val="006025C3"/>
    <w:rsid w:val="0068772B"/>
    <w:rsid w:val="007E7050"/>
    <w:rsid w:val="007F0153"/>
    <w:rsid w:val="00936453"/>
    <w:rsid w:val="00AC4A2C"/>
    <w:rsid w:val="00F44A4D"/>
    <w:rsid w:val="00F93766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Title">
    <w:name w:val="ConsTitle"/>
    <w:pPr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cor">
    <w:name w:val="decor"/>
    <w:basedOn w:val="a"/>
    <w:pPr>
      <w:spacing w:before="100" w:after="100"/>
    </w:pPr>
    <w:rPr>
      <w:b/>
      <w:bCs/>
      <w:color w:val="330099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Title">
    <w:name w:val="ConsTitle"/>
    <w:pPr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cor">
    <w:name w:val="decor"/>
    <w:basedOn w:val="a"/>
    <w:pPr>
      <w:spacing w:before="100" w:after="100"/>
    </w:pPr>
    <w:rPr>
      <w:b/>
      <w:bCs/>
      <w:color w:val="330099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2023-02-10T10:58:00Z</cp:lastPrinted>
  <dcterms:created xsi:type="dcterms:W3CDTF">2023-02-10T10:43:00Z</dcterms:created>
  <dcterms:modified xsi:type="dcterms:W3CDTF">2023-02-10T10:59:00Z</dcterms:modified>
</cp:coreProperties>
</file>